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CA5" w:rsidRPr="00314E9E" w:rsidRDefault="007C1CA5" w:rsidP="007C1CA5">
      <w:pPr>
        <w:shd w:val="clear" w:color="auto" w:fill="FFFFFF"/>
        <w:rPr>
          <w:rFonts w:ascii="Arial" w:hAnsi="Arial" w:cs="Arial"/>
          <w:b/>
          <w:bCs/>
          <w:color w:val="1F497D"/>
          <w:sz w:val="40"/>
          <w:szCs w:val="40"/>
        </w:rPr>
      </w:pPr>
      <w:r w:rsidRPr="00314E9E">
        <w:rPr>
          <w:rFonts w:ascii="Arial" w:hAnsi="Arial" w:cs="Arial"/>
          <w:b/>
          <w:bCs/>
          <w:color w:val="1F497D"/>
          <w:sz w:val="40"/>
          <w:szCs w:val="40"/>
        </w:rPr>
        <w:t xml:space="preserve">Tesco </w:t>
      </w:r>
      <w:r w:rsidR="00314E9E" w:rsidRPr="00314E9E">
        <w:rPr>
          <w:rFonts w:ascii="Arial" w:hAnsi="Arial" w:cs="Arial"/>
          <w:b/>
          <w:bCs/>
          <w:color w:val="1F497D"/>
          <w:sz w:val="40"/>
          <w:szCs w:val="40"/>
        </w:rPr>
        <w:t>Community Grants</w:t>
      </w:r>
      <w:r w:rsidR="007E3774">
        <w:rPr>
          <w:rFonts w:ascii="Arial" w:hAnsi="Arial" w:cs="Arial"/>
          <w:b/>
          <w:bCs/>
          <w:color w:val="1F497D"/>
          <w:sz w:val="40"/>
          <w:szCs w:val="40"/>
        </w:rPr>
        <w:t xml:space="preserve"> - Schools</w:t>
      </w:r>
    </w:p>
    <w:p w:rsidR="00243409" w:rsidRDefault="00243409" w:rsidP="00243409">
      <w:pPr>
        <w:pStyle w:val="NormalWeb"/>
        <w:spacing w:before="240" w:after="240"/>
        <w:rPr>
          <w:rFonts w:ascii="Arial" w:eastAsia="Times New Roman" w:hAnsi="Arial" w:cs="Arial"/>
          <w:color w:val="000000"/>
          <w:sz w:val="22"/>
          <w:szCs w:val="22"/>
        </w:rPr>
      </w:pPr>
      <w:r>
        <w:rPr>
          <w:rFonts w:ascii="Arial" w:eastAsia="Times New Roman" w:hAnsi="Arial" w:cs="Arial"/>
          <w:color w:val="000000"/>
          <w:sz w:val="22"/>
          <w:szCs w:val="22"/>
        </w:rPr>
        <w:t>Tesco Community Grants are committed to giving thousands of children a healthier, active start in life. The grant will support</w:t>
      </w:r>
      <w:r w:rsidRPr="00243409">
        <w:rPr>
          <w:rFonts w:ascii="Arial" w:eastAsia="Times New Roman" w:hAnsi="Arial" w:cs="Arial"/>
          <w:color w:val="000000"/>
          <w:sz w:val="22"/>
          <w:szCs w:val="22"/>
        </w:rPr>
        <w:t xml:space="preserve"> schools to apply for extra financial help they might need to provide healthy food and activities that boost young people’s mental and physical wellbeing</w:t>
      </w:r>
    </w:p>
    <w:p w:rsidR="00243409" w:rsidRDefault="00314E9E" w:rsidP="00325090">
      <w:pPr>
        <w:rPr>
          <w:rFonts w:ascii="Arial" w:eastAsia="Times New Roman" w:hAnsi="Arial" w:cs="Arial"/>
          <w:color w:val="000000"/>
          <w:sz w:val="22"/>
          <w:szCs w:val="22"/>
          <w:highlight w:val="yellow"/>
        </w:rPr>
      </w:pPr>
      <w:r w:rsidRPr="00325090">
        <w:rPr>
          <w:rFonts w:ascii="Arial" w:eastAsia="Times New Roman" w:hAnsi="Arial" w:cs="Arial"/>
          <w:color w:val="000000"/>
          <w:sz w:val="22"/>
          <w:szCs w:val="22"/>
        </w:rPr>
        <w:t>This is a rolling funding programme</w:t>
      </w:r>
      <w:r w:rsidR="00AD5940" w:rsidRPr="00325090">
        <w:rPr>
          <w:rFonts w:ascii="Arial" w:eastAsia="Times New Roman" w:hAnsi="Arial" w:cs="Arial"/>
          <w:color w:val="000000"/>
          <w:sz w:val="22"/>
          <w:szCs w:val="22"/>
        </w:rPr>
        <w:t xml:space="preserve"> </w:t>
      </w:r>
      <w:r w:rsidR="0020586A" w:rsidRPr="00325090">
        <w:rPr>
          <w:rFonts w:ascii="Arial" w:eastAsia="Times New Roman" w:hAnsi="Arial" w:cs="Arial"/>
          <w:color w:val="000000"/>
          <w:sz w:val="22"/>
          <w:szCs w:val="22"/>
        </w:rPr>
        <w:t xml:space="preserve">open to </w:t>
      </w:r>
      <w:r w:rsidR="0020586A" w:rsidRPr="00243409">
        <w:rPr>
          <w:rFonts w:ascii="Arial" w:eastAsia="Times New Roman" w:hAnsi="Arial" w:cs="Arial"/>
          <w:color w:val="000000"/>
          <w:sz w:val="22"/>
          <w:szCs w:val="22"/>
        </w:rPr>
        <w:t>any not-for-profit organisation</w:t>
      </w:r>
      <w:r w:rsidR="00243409" w:rsidRPr="00243409">
        <w:rPr>
          <w:rFonts w:ascii="Arial" w:eastAsia="Times New Roman" w:hAnsi="Arial" w:cs="Arial"/>
          <w:color w:val="000000"/>
          <w:sz w:val="22"/>
          <w:szCs w:val="22"/>
        </w:rPr>
        <w:t>, but with a particular focus on schools</w:t>
      </w:r>
      <w:r w:rsidR="0020586A" w:rsidRPr="00243409">
        <w:rPr>
          <w:rFonts w:ascii="Arial" w:eastAsia="Times New Roman" w:hAnsi="Arial" w:cs="Arial"/>
          <w:color w:val="000000"/>
          <w:sz w:val="22"/>
          <w:szCs w:val="22"/>
        </w:rPr>
        <w:t>.</w:t>
      </w:r>
      <w:r w:rsidRPr="00243409">
        <w:rPr>
          <w:rFonts w:ascii="Arial" w:eastAsia="Times New Roman" w:hAnsi="Arial" w:cs="Arial"/>
          <w:color w:val="000000"/>
          <w:sz w:val="22"/>
          <w:szCs w:val="22"/>
        </w:rPr>
        <w:t xml:space="preserve"> </w:t>
      </w:r>
      <w:r w:rsidR="00243409" w:rsidRPr="00243409">
        <w:rPr>
          <w:rFonts w:ascii="Arial" w:eastAsia="Times New Roman" w:hAnsi="Arial" w:cs="Arial"/>
          <w:color w:val="000000"/>
          <w:sz w:val="22"/>
          <w:szCs w:val="22"/>
        </w:rPr>
        <w:t>Every three months, three applications will be shortlisted for the public vote; two of these applications should be from local schools.</w:t>
      </w:r>
      <w:r w:rsidR="007E3774">
        <w:rPr>
          <w:rFonts w:ascii="Arial" w:eastAsia="Times New Roman" w:hAnsi="Arial" w:cs="Arial"/>
          <w:color w:val="000000"/>
          <w:sz w:val="22"/>
          <w:szCs w:val="22"/>
        </w:rPr>
        <w:t xml:space="preserve"> The remaining application shortlisted will be a local good cause.</w:t>
      </w:r>
    </w:p>
    <w:p w:rsidR="00325090" w:rsidRPr="00325090" w:rsidRDefault="00314E9E" w:rsidP="00325090">
      <w:pPr>
        <w:rPr>
          <w:rFonts w:ascii="Arial" w:hAnsi="Arial" w:cs="Arial"/>
          <w:i/>
          <w:iCs/>
          <w:sz w:val="22"/>
          <w:szCs w:val="22"/>
        </w:rPr>
      </w:pPr>
      <w:r w:rsidRPr="007E3774">
        <w:rPr>
          <w:rFonts w:ascii="Arial" w:eastAsia="Times New Roman" w:hAnsi="Arial" w:cs="Arial"/>
          <w:color w:val="000000"/>
          <w:sz w:val="22"/>
          <w:szCs w:val="22"/>
        </w:rPr>
        <w:t>Tesco customers w</w:t>
      </w:r>
      <w:r w:rsidR="0020586A" w:rsidRPr="007E3774">
        <w:rPr>
          <w:rFonts w:ascii="Arial" w:eastAsia="Times New Roman" w:hAnsi="Arial" w:cs="Arial"/>
          <w:color w:val="000000"/>
          <w:sz w:val="22"/>
          <w:szCs w:val="22"/>
        </w:rPr>
        <w:t>ill be able to vote for the group they want to see funded</w:t>
      </w:r>
      <w:r w:rsidRPr="007E3774">
        <w:rPr>
          <w:rFonts w:ascii="Arial" w:eastAsia="Times New Roman" w:hAnsi="Arial" w:cs="Arial"/>
          <w:color w:val="000000"/>
          <w:sz w:val="22"/>
          <w:szCs w:val="22"/>
        </w:rPr>
        <w:t xml:space="preserve"> every time they shop in store. </w:t>
      </w:r>
      <w:r w:rsidR="00325090" w:rsidRPr="007E3774">
        <w:rPr>
          <w:rFonts w:ascii="Arial" w:hAnsi="Arial" w:cs="Arial"/>
          <w:iCs/>
          <w:sz w:val="22"/>
          <w:szCs w:val="22"/>
        </w:rPr>
        <w:t>The project with the highest number of votes across your region will receive £1,500 (or the amount that was requested up to this value), the second placed project £1,000 (or the amount that was requested up to this value), and the third placed project £500.</w:t>
      </w:r>
      <w:r w:rsidR="00325090" w:rsidRPr="00325090">
        <w:rPr>
          <w:rFonts w:ascii="Arial" w:hAnsi="Arial" w:cs="Arial"/>
          <w:iCs/>
          <w:sz w:val="22"/>
          <w:szCs w:val="22"/>
        </w:rPr>
        <w:t xml:space="preserve"> </w:t>
      </w:r>
    </w:p>
    <w:p w:rsidR="00314E9E" w:rsidRPr="00314E9E" w:rsidRDefault="00314E9E" w:rsidP="00314E9E">
      <w:pPr>
        <w:spacing w:before="240" w:after="240" w:line="240" w:lineRule="auto"/>
        <w:rPr>
          <w:rFonts w:ascii="Arial" w:eastAsia="Times New Roman" w:hAnsi="Arial" w:cs="Arial"/>
          <w:color w:val="000000"/>
          <w:sz w:val="22"/>
          <w:szCs w:val="22"/>
        </w:rPr>
      </w:pPr>
      <w:r w:rsidRPr="00314E9E">
        <w:rPr>
          <w:rFonts w:ascii="Arial" w:hAnsi="Arial" w:cs="Arial"/>
          <w:b/>
          <w:bCs/>
          <w:sz w:val="22"/>
          <w:szCs w:val="22"/>
        </w:rPr>
        <w:t>What type of</w:t>
      </w:r>
      <w:r w:rsidR="00243409">
        <w:rPr>
          <w:rFonts w:ascii="Arial" w:hAnsi="Arial" w:cs="Arial"/>
          <w:b/>
          <w:bCs/>
          <w:sz w:val="22"/>
          <w:szCs w:val="22"/>
        </w:rPr>
        <w:t xml:space="preserve"> school</w:t>
      </w:r>
      <w:r w:rsidRPr="00314E9E">
        <w:rPr>
          <w:rFonts w:ascii="Arial" w:hAnsi="Arial" w:cs="Arial"/>
          <w:b/>
          <w:bCs/>
          <w:sz w:val="22"/>
          <w:szCs w:val="22"/>
        </w:rPr>
        <w:t xml:space="preserve"> project will receive funding?</w:t>
      </w:r>
      <w:r>
        <w:rPr>
          <w:rFonts w:ascii="Arial" w:hAnsi="Arial" w:cs="Arial"/>
          <w:b/>
          <w:bCs/>
          <w:sz w:val="22"/>
          <w:szCs w:val="22"/>
        </w:rPr>
        <w:br/>
      </w:r>
      <w:r w:rsidR="00E0038A">
        <w:rPr>
          <w:rFonts w:ascii="Arial" w:eastAsia="Times New Roman" w:hAnsi="Arial" w:cs="Arial"/>
          <w:color w:val="000000"/>
          <w:sz w:val="22"/>
          <w:szCs w:val="22"/>
        </w:rPr>
        <w:t>F</w:t>
      </w:r>
      <w:r w:rsidRPr="00314E9E">
        <w:rPr>
          <w:rFonts w:ascii="Arial" w:eastAsia="Times New Roman" w:hAnsi="Arial" w:cs="Arial"/>
          <w:color w:val="000000"/>
          <w:sz w:val="22"/>
          <w:szCs w:val="22"/>
        </w:rPr>
        <w:t xml:space="preserve">or example; </w:t>
      </w:r>
    </w:p>
    <w:p w:rsidR="007E3774" w:rsidRDefault="007E3774" w:rsidP="00314E9E">
      <w:pPr>
        <w:pStyle w:val="ListParagraph"/>
        <w:numPr>
          <w:ilvl w:val="0"/>
          <w:numId w:val="4"/>
        </w:numPr>
        <w:spacing w:before="240" w:after="240" w:line="240" w:lineRule="auto"/>
        <w:rPr>
          <w:rFonts w:ascii="Arial" w:eastAsia="Times New Roman" w:hAnsi="Arial" w:cs="Arial"/>
          <w:color w:val="000000"/>
          <w:sz w:val="22"/>
          <w:szCs w:val="22"/>
        </w:rPr>
      </w:pPr>
      <w:r>
        <w:rPr>
          <w:rFonts w:ascii="Arial" w:eastAsia="Times New Roman" w:hAnsi="Arial" w:cs="Arial"/>
          <w:color w:val="000000"/>
          <w:sz w:val="22"/>
          <w:szCs w:val="22"/>
        </w:rPr>
        <w:t>Food for a breakfast club,</w:t>
      </w:r>
    </w:p>
    <w:p w:rsidR="007E3774" w:rsidRDefault="007E3774" w:rsidP="00314E9E">
      <w:pPr>
        <w:pStyle w:val="ListParagraph"/>
        <w:numPr>
          <w:ilvl w:val="0"/>
          <w:numId w:val="4"/>
        </w:numPr>
        <w:spacing w:before="240" w:after="240" w:line="240" w:lineRule="auto"/>
        <w:rPr>
          <w:rFonts w:ascii="Arial" w:eastAsia="Times New Roman" w:hAnsi="Arial" w:cs="Arial"/>
          <w:color w:val="000000"/>
          <w:sz w:val="22"/>
          <w:szCs w:val="22"/>
        </w:rPr>
      </w:pPr>
      <w:r>
        <w:rPr>
          <w:rFonts w:ascii="Arial" w:eastAsia="Times New Roman" w:hAnsi="Arial" w:cs="Arial"/>
          <w:color w:val="000000"/>
          <w:sz w:val="22"/>
          <w:szCs w:val="22"/>
        </w:rPr>
        <w:t>Funding to develop or improve a library space,</w:t>
      </w:r>
    </w:p>
    <w:p w:rsidR="007E3774" w:rsidRDefault="007E3774" w:rsidP="00314E9E">
      <w:pPr>
        <w:pStyle w:val="ListParagraph"/>
        <w:numPr>
          <w:ilvl w:val="0"/>
          <w:numId w:val="4"/>
        </w:numPr>
        <w:spacing w:before="240" w:after="240" w:line="240" w:lineRule="auto"/>
        <w:rPr>
          <w:rFonts w:ascii="Arial" w:eastAsia="Times New Roman" w:hAnsi="Arial" w:cs="Arial"/>
          <w:color w:val="000000"/>
          <w:sz w:val="22"/>
          <w:szCs w:val="22"/>
        </w:rPr>
      </w:pPr>
      <w:r>
        <w:rPr>
          <w:rFonts w:ascii="Arial" w:eastAsia="Times New Roman" w:hAnsi="Arial" w:cs="Arial"/>
          <w:color w:val="000000"/>
          <w:sz w:val="22"/>
          <w:szCs w:val="22"/>
        </w:rPr>
        <w:t>Funding to develop or improve an outdoor space, including vegetable patches or forest schools,</w:t>
      </w:r>
    </w:p>
    <w:p w:rsidR="007E3774" w:rsidRDefault="007E3774" w:rsidP="00314E9E">
      <w:pPr>
        <w:pStyle w:val="ListParagraph"/>
        <w:numPr>
          <w:ilvl w:val="0"/>
          <w:numId w:val="4"/>
        </w:numPr>
        <w:spacing w:before="240" w:after="240" w:line="240" w:lineRule="auto"/>
        <w:rPr>
          <w:rFonts w:ascii="Arial" w:eastAsia="Times New Roman" w:hAnsi="Arial" w:cs="Arial"/>
          <w:color w:val="000000"/>
          <w:sz w:val="22"/>
          <w:szCs w:val="22"/>
        </w:rPr>
      </w:pPr>
      <w:r>
        <w:rPr>
          <w:rFonts w:ascii="Arial" w:eastAsia="Times New Roman" w:hAnsi="Arial" w:cs="Arial"/>
          <w:color w:val="000000"/>
          <w:sz w:val="22"/>
          <w:szCs w:val="22"/>
        </w:rPr>
        <w:t>Providing snacks to all pupils free of charge for a length of time,</w:t>
      </w:r>
    </w:p>
    <w:p w:rsidR="007E3774" w:rsidRDefault="007E3774" w:rsidP="00314E9E">
      <w:pPr>
        <w:pStyle w:val="ListParagraph"/>
        <w:numPr>
          <w:ilvl w:val="0"/>
          <w:numId w:val="4"/>
        </w:numPr>
        <w:spacing w:before="240" w:after="240" w:line="240" w:lineRule="auto"/>
        <w:rPr>
          <w:rFonts w:ascii="Arial" w:eastAsia="Times New Roman" w:hAnsi="Arial" w:cs="Arial"/>
          <w:color w:val="000000"/>
          <w:sz w:val="22"/>
          <w:szCs w:val="22"/>
        </w:rPr>
      </w:pPr>
      <w:r>
        <w:rPr>
          <w:rFonts w:ascii="Arial" w:eastAsia="Times New Roman" w:hAnsi="Arial" w:cs="Arial"/>
          <w:color w:val="000000"/>
          <w:sz w:val="22"/>
          <w:szCs w:val="22"/>
        </w:rPr>
        <w:t>Hosting an event for pupils,</w:t>
      </w:r>
    </w:p>
    <w:p w:rsidR="007E3774" w:rsidRDefault="007E3774" w:rsidP="00314E9E">
      <w:pPr>
        <w:pStyle w:val="ListParagraph"/>
        <w:numPr>
          <w:ilvl w:val="0"/>
          <w:numId w:val="4"/>
        </w:numPr>
        <w:spacing w:before="240" w:after="240" w:line="240" w:lineRule="auto"/>
        <w:rPr>
          <w:rFonts w:ascii="Arial" w:eastAsia="Times New Roman" w:hAnsi="Arial" w:cs="Arial"/>
          <w:color w:val="000000"/>
          <w:sz w:val="22"/>
          <w:szCs w:val="22"/>
        </w:rPr>
      </w:pPr>
      <w:r>
        <w:rPr>
          <w:rFonts w:ascii="Arial" w:eastAsia="Times New Roman" w:hAnsi="Arial" w:cs="Arial"/>
          <w:color w:val="000000"/>
          <w:sz w:val="22"/>
          <w:szCs w:val="22"/>
        </w:rPr>
        <w:t xml:space="preserve">A healthy eating project that supports families to cook and eat together, </w:t>
      </w:r>
    </w:p>
    <w:p w:rsidR="007E3774" w:rsidRDefault="007E3774" w:rsidP="007E3774">
      <w:pPr>
        <w:pStyle w:val="ListParagraph"/>
        <w:numPr>
          <w:ilvl w:val="0"/>
          <w:numId w:val="4"/>
        </w:numPr>
        <w:spacing w:before="240" w:after="240" w:line="240" w:lineRule="auto"/>
        <w:rPr>
          <w:rFonts w:ascii="Arial" w:eastAsia="Times New Roman" w:hAnsi="Arial" w:cs="Arial"/>
          <w:color w:val="000000"/>
          <w:sz w:val="22"/>
          <w:szCs w:val="22"/>
        </w:rPr>
      </w:pPr>
      <w:r>
        <w:rPr>
          <w:rFonts w:ascii="Arial" w:eastAsia="Times New Roman" w:hAnsi="Arial" w:cs="Arial"/>
          <w:color w:val="000000"/>
          <w:sz w:val="22"/>
          <w:szCs w:val="22"/>
        </w:rPr>
        <w:t>Cooking classes,</w:t>
      </w:r>
    </w:p>
    <w:p w:rsidR="007E3774" w:rsidRPr="007E3774" w:rsidRDefault="007E3774" w:rsidP="007E3774">
      <w:pPr>
        <w:pStyle w:val="ListParagraph"/>
        <w:numPr>
          <w:ilvl w:val="0"/>
          <w:numId w:val="4"/>
        </w:numPr>
        <w:spacing w:before="240" w:after="240" w:line="240" w:lineRule="auto"/>
        <w:rPr>
          <w:rFonts w:ascii="Arial" w:eastAsia="Times New Roman" w:hAnsi="Arial" w:cs="Arial"/>
          <w:color w:val="000000"/>
          <w:sz w:val="22"/>
          <w:szCs w:val="22"/>
        </w:rPr>
      </w:pPr>
      <w:r>
        <w:rPr>
          <w:rFonts w:ascii="Arial" w:eastAsia="Times New Roman" w:hAnsi="Arial" w:cs="Arial"/>
          <w:color w:val="000000"/>
          <w:sz w:val="22"/>
          <w:szCs w:val="22"/>
        </w:rPr>
        <w:t>Buying equipment for indoor or outdoor school play areas.</w:t>
      </w:r>
    </w:p>
    <w:p w:rsidR="00314E9E" w:rsidRDefault="007E3774" w:rsidP="007E3774">
      <w:pPr>
        <w:rPr>
          <w:rFonts w:ascii="Arial" w:hAnsi="Arial" w:cs="Arial"/>
          <w:b/>
          <w:color w:val="000000"/>
          <w:sz w:val="22"/>
          <w:szCs w:val="22"/>
          <w:highlight w:val="yellow"/>
        </w:rPr>
      </w:pPr>
      <w:r>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145415</wp:posOffset>
            </wp:positionV>
            <wp:extent cx="4110103" cy="2743200"/>
            <wp:effectExtent l="0" t="0" r="5080" b="0"/>
            <wp:wrapTight wrapText="bothSides">
              <wp:wrapPolygon edited="0">
                <wp:start x="0" y="0"/>
                <wp:lineTo x="0" y="21450"/>
                <wp:lineTo x="21527" y="21450"/>
                <wp:lineTo x="21527" y="0"/>
                <wp:lineTo x="0" y="0"/>
              </wp:wrapPolygon>
            </wp:wrapTight>
            <wp:docPr id="2" name="Picture 2" descr="Young people at a community project funded by Tesco Community Gr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ng people at a community project funded by Tesco Community Grant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10103" cy="2743200"/>
                    </a:xfrm>
                    <a:prstGeom prst="rect">
                      <a:avLst/>
                    </a:prstGeom>
                    <a:noFill/>
                    <a:ln>
                      <a:noFill/>
                    </a:ln>
                  </pic:spPr>
                </pic:pic>
              </a:graphicData>
            </a:graphic>
          </wp:anchor>
        </w:drawing>
      </w:r>
    </w:p>
    <w:p w:rsidR="007E3774" w:rsidRDefault="009E75A3" w:rsidP="007E3774">
      <w:pPr>
        <w:rPr>
          <w:rFonts w:ascii="Arial" w:hAnsi="Arial" w:cs="Arial"/>
          <w:b/>
          <w:color w:val="000000"/>
          <w:sz w:val="22"/>
          <w:szCs w:val="22"/>
          <w:highlight w:val="yellow"/>
        </w:rPr>
      </w:pPr>
      <w:r>
        <w:rPr>
          <w:noProof/>
        </w:rPr>
        <w:drawing>
          <wp:anchor distT="0" distB="0" distL="114300" distR="114300" simplePos="0" relativeHeight="251661312" behindDoc="1" locked="0" layoutInCell="1" allowOverlap="1">
            <wp:simplePos x="0" y="0"/>
            <wp:positionH relativeFrom="page">
              <wp:posOffset>4899660</wp:posOffset>
            </wp:positionH>
            <wp:positionV relativeFrom="paragraph">
              <wp:posOffset>213360</wp:posOffset>
            </wp:positionV>
            <wp:extent cx="1713230" cy="495300"/>
            <wp:effectExtent l="0" t="0" r="0" b="0"/>
            <wp:wrapTight wrapText="bothSides">
              <wp:wrapPolygon edited="0">
                <wp:start x="20639" y="21600"/>
                <wp:lineTo x="20639" y="11631"/>
                <wp:lineTo x="17997" y="8308"/>
                <wp:lineTo x="20879" y="6646"/>
                <wp:lineTo x="20879" y="1662"/>
                <wp:lineTo x="2146" y="1662"/>
                <wp:lineTo x="945" y="7477"/>
                <wp:lineTo x="2386" y="9138"/>
                <wp:lineTo x="705" y="15785"/>
                <wp:lineTo x="2146" y="21600"/>
                <wp:lineTo x="20639" y="21600"/>
              </wp:wrapPolygon>
            </wp:wrapTight>
            <wp:docPr id="1028" name="Picture 4" descr="Tesco Community Grant Scheme | Impact Family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Tesco Community Grant Scheme | Impact Family Services"/>
                    <pic:cNvPicPr>
                      <a:picLocks noChangeAspect="1" noChangeArrowheads="1"/>
                    </pic:cNvPicPr>
                  </pic:nvPicPr>
                  <pic:blipFill>
                    <a:blip r:embed="rId8" cstate="print">
                      <a:extLst>
                        <a:ext uri="{28A0092B-C50C-407E-A947-70E740481C1C}">
                          <a14:useLocalDpi xmlns:a14="http://schemas.microsoft.com/office/drawing/2010/main" val="0"/>
                        </a:ext>
                      </a:extLst>
                    </a:blip>
                    <a:srcRect l="22392" r="22565" b="43130"/>
                    <a:stretch>
                      <a:fillRect/>
                    </a:stretch>
                  </pic:blipFill>
                  <pic:spPr bwMode="auto">
                    <a:xfrm rot="10800000" flipH="1" flipV="1">
                      <a:off x="0" y="0"/>
                      <a:ext cx="1713230" cy="49530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7E3774">
        <w:rPr>
          <w:rFonts w:ascii="Arial" w:hAnsi="Arial" w:cs="Arial"/>
          <w:b/>
          <w:noProof/>
          <w:color w:val="000000"/>
          <w:sz w:val="22"/>
          <w:szCs w:val="22"/>
          <w:highlight w:val="yellow"/>
        </w:rPr>
        <mc:AlternateContent>
          <mc:Choice Requires="wps">
            <w:drawing>
              <wp:anchor distT="45720" distB="45720" distL="114300" distR="114300" simplePos="0" relativeHeight="251660288" behindDoc="0" locked="0" layoutInCell="1" allowOverlap="1">
                <wp:simplePos x="0" y="0"/>
                <wp:positionH relativeFrom="margin">
                  <wp:posOffset>4328160</wp:posOffset>
                </wp:positionH>
                <wp:positionV relativeFrom="paragraph">
                  <wp:posOffset>121920</wp:posOffset>
                </wp:positionV>
                <wp:extent cx="1912620" cy="2118360"/>
                <wp:effectExtent l="0" t="0" r="1143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2118360"/>
                        </a:xfrm>
                        <a:prstGeom prst="rect">
                          <a:avLst/>
                        </a:prstGeom>
                        <a:solidFill>
                          <a:srgbClr val="FFFFFF"/>
                        </a:solidFill>
                        <a:ln w="9525">
                          <a:solidFill>
                            <a:schemeClr val="bg1"/>
                          </a:solidFill>
                          <a:miter lim="800000"/>
                          <a:headEnd/>
                          <a:tailEnd/>
                        </a:ln>
                      </wps:spPr>
                      <wps:txbx>
                        <w:txbxContent>
                          <w:p w:rsidR="009E75A3" w:rsidRDefault="009E75A3"/>
                          <w:p w:rsidR="009E75A3" w:rsidRPr="009E75A3" w:rsidRDefault="009E75A3">
                            <w:pPr>
                              <w:rPr>
                                <w:color w:val="1F4E79" w:themeColor="accent1" w:themeShade="80"/>
                              </w:rPr>
                            </w:pPr>
                          </w:p>
                          <w:p w:rsidR="007E3774" w:rsidRPr="009E75A3" w:rsidRDefault="007E3774" w:rsidP="009E75A3">
                            <w:pPr>
                              <w:jc w:val="center"/>
                              <w:rPr>
                                <w:rFonts w:asciiTheme="minorHAnsi" w:hAnsiTheme="minorHAnsi" w:cstheme="minorHAnsi"/>
                                <w:color w:val="1F4E79" w:themeColor="accent1" w:themeShade="80"/>
                                <w:sz w:val="28"/>
                              </w:rPr>
                            </w:pPr>
                            <w:r w:rsidRPr="009E75A3">
                              <w:rPr>
                                <w:rFonts w:asciiTheme="minorHAnsi" w:hAnsiTheme="minorHAnsi" w:cstheme="minorHAnsi"/>
                                <w:color w:val="1F4E79" w:themeColor="accent1" w:themeShade="80"/>
                                <w:sz w:val="28"/>
                              </w:rPr>
                              <w:t>COMMUNITY GRANTS</w:t>
                            </w:r>
                          </w:p>
                          <w:p w:rsidR="007E3774" w:rsidRPr="009E75A3" w:rsidRDefault="009E75A3" w:rsidP="009E75A3">
                            <w:pPr>
                              <w:jc w:val="center"/>
                              <w:rPr>
                                <w:rFonts w:asciiTheme="minorHAnsi" w:hAnsiTheme="minorHAnsi" w:cstheme="minorHAnsi"/>
                                <w:color w:val="1F4E79" w:themeColor="accent1" w:themeShade="80"/>
                                <w:sz w:val="28"/>
                              </w:rPr>
                            </w:pPr>
                            <w:r w:rsidRPr="009E75A3">
                              <w:rPr>
                                <w:rFonts w:asciiTheme="minorHAnsi" w:hAnsiTheme="minorHAnsi" w:cstheme="minorHAnsi"/>
                                <w:color w:val="1F4E79" w:themeColor="accent1" w:themeShade="80"/>
                                <w:sz w:val="28"/>
                              </w:rPr>
                              <w:t>have awarded over 6</w:t>
                            </w:r>
                            <w:r>
                              <w:rPr>
                                <w:rFonts w:asciiTheme="minorHAnsi" w:hAnsiTheme="minorHAnsi" w:cstheme="minorHAnsi"/>
                                <w:color w:val="1F4E79" w:themeColor="accent1" w:themeShade="80"/>
                                <w:sz w:val="28"/>
                              </w:rPr>
                              <w:t>000 schools with g</w:t>
                            </w:r>
                            <w:r w:rsidRPr="009E75A3">
                              <w:rPr>
                                <w:rFonts w:asciiTheme="minorHAnsi" w:hAnsiTheme="minorHAnsi" w:cstheme="minorHAnsi"/>
                                <w:color w:val="1F4E79" w:themeColor="accent1" w:themeShade="80"/>
                                <w:sz w:val="28"/>
                              </w:rPr>
                              <w:t>rants since 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0.8pt;margin-top:9.6pt;width:150.6pt;height:166.8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" strokecolor="white [3212]">
                <v:textbox>
                  <w:txbxContent>
                    <w:p w:rsidR="009E75A3" w:rsidRDefault="009E75A3"/>
                    <w:p w:rsidR="009E75A3" w:rsidRPr="009E75A3" w:rsidRDefault="009E75A3">
                      <w:pPr>
                        <w:rPr>
                          <w:color w:val="1F4E79" w:themeColor="accent1" w:themeShade="80"/>
                        </w:rPr>
                      </w:pPr>
                    </w:p>
                    <w:p w:rsidR="007E3774" w:rsidRPr="009E75A3" w:rsidRDefault="007E3774" w:rsidP="009E75A3">
                      <w:pPr>
                        <w:jc w:val="center"/>
                        <w:rPr>
                          <w:rFonts w:asciiTheme="minorHAnsi" w:hAnsiTheme="minorHAnsi" w:cstheme="minorHAnsi"/>
                          <w:color w:val="1F4E79" w:themeColor="accent1" w:themeShade="80"/>
                          <w:sz w:val="28"/>
                        </w:rPr>
                      </w:pPr>
                      <w:r w:rsidRPr="009E75A3">
                        <w:rPr>
                          <w:rFonts w:asciiTheme="minorHAnsi" w:hAnsiTheme="minorHAnsi" w:cstheme="minorHAnsi"/>
                          <w:color w:val="1F4E79" w:themeColor="accent1" w:themeShade="80"/>
                          <w:sz w:val="28"/>
                        </w:rPr>
                        <w:t>COMMUNITY GRANTS</w:t>
                      </w:r>
                    </w:p>
                    <w:p w:rsidR="007E3774" w:rsidRPr="009E75A3" w:rsidRDefault="009E75A3" w:rsidP="009E75A3">
                      <w:pPr>
                        <w:jc w:val="center"/>
                        <w:rPr>
                          <w:rFonts w:asciiTheme="minorHAnsi" w:hAnsiTheme="minorHAnsi" w:cstheme="minorHAnsi"/>
                          <w:color w:val="1F4E79" w:themeColor="accent1" w:themeShade="80"/>
                          <w:sz w:val="28"/>
                        </w:rPr>
                      </w:pPr>
                      <w:r w:rsidRPr="009E75A3">
                        <w:rPr>
                          <w:rFonts w:asciiTheme="minorHAnsi" w:hAnsiTheme="minorHAnsi" w:cstheme="minorHAnsi"/>
                          <w:color w:val="1F4E79" w:themeColor="accent1" w:themeShade="80"/>
                          <w:sz w:val="28"/>
                        </w:rPr>
                        <w:t>have awarded over 6</w:t>
                      </w:r>
                      <w:r>
                        <w:rPr>
                          <w:rFonts w:asciiTheme="minorHAnsi" w:hAnsiTheme="minorHAnsi" w:cstheme="minorHAnsi"/>
                          <w:color w:val="1F4E79" w:themeColor="accent1" w:themeShade="80"/>
                          <w:sz w:val="28"/>
                        </w:rPr>
                        <w:t>000 schools with g</w:t>
                      </w:r>
                      <w:r w:rsidRPr="009E75A3">
                        <w:rPr>
                          <w:rFonts w:asciiTheme="minorHAnsi" w:hAnsiTheme="minorHAnsi" w:cstheme="minorHAnsi"/>
                          <w:color w:val="1F4E79" w:themeColor="accent1" w:themeShade="80"/>
                          <w:sz w:val="28"/>
                        </w:rPr>
                        <w:t>rants since 2016.</w:t>
                      </w:r>
                    </w:p>
                  </w:txbxContent>
                </v:textbox>
                <w10:wrap type="square" anchorx="margin"/>
              </v:shape>
            </w:pict>
          </mc:Fallback>
        </mc:AlternateContent>
      </w:r>
    </w:p>
    <w:p w:rsidR="007E3774" w:rsidRPr="007E3774" w:rsidRDefault="007E3774" w:rsidP="007E3774">
      <w:pPr>
        <w:rPr>
          <w:rFonts w:ascii="Arial" w:hAnsi="Arial" w:cs="Arial"/>
          <w:i/>
          <w:iCs/>
          <w:color w:val="C45911" w:themeColor="accent2" w:themeShade="BF"/>
          <w:sz w:val="22"/>
          <w:szCs w:val="22"/>
          <w:highlight w:val="yellow"/>
        </w:rPr>
      </w:pPr>
    </w:p>
    <w:p w:rsidR="007E3774" w:rsidRDefault="00314E9E" w:rsidP="0020586A">
      <w:pPr>
        <w:rPr>
          <w:rFonts w:ascii="Arial" w:hAnsi="Arial" w:cs="Arial"/>
          <w:bCs/>
          <w:color w:val="000000"/>
          <w:sz w:val="22"/>
          <w:szCs w:val="22"/>
        </w:rPr>
      </w:pPr>
      <w:r w:rsidRPr="00314E9E">
        <w:rPr>
          <w:rFonts w:ascii="Arial" w:hAnsi="Arial" w:cs="Arial"/>
          <w:sz w:val="22"/>
          <w:szCs w:val="22"/>
        </w:rPr>
        <w:br/>
      </w:r>
    </w:p>
    <w:p w:rsidR="007E3774" w:rsidRDefault="007E3774" w:rsidP="0020586A">
      <w:pPr>
        <w:rPr>
          <w:rFonts w:ascii="Arial" w:hAnsi="Arial" w:cs="Arial"/>
          <w:bCs/>
          <w:color w:val="000000"/>
          <w:sz w:val="22"/>
          <w:szCs w:val="22"/>
        </w:rPr>
      </w:pPr>
    </w:p>
    <w:p w:rsidR="007E3774" w:rsidRDefault="007E3774" w:rsidP="0020586A">
      <w:pPr>
        <w:rPr>
          <w:rFonts w:ascii="Arial" w:hAnsi="Arial" w:cs="Arial"/>
          <w:bCs/>
          <w:color w:val="000000"/>
          <w:sz w:val="22"/>
          <w:szCs w:val="22"/>
        </w:rPr>
      </w:pPr>
    </w:p>
    <w:p w:rsidR="007E3774" w:rsidRDefault="007E3774" w:rsidP="0020586A">
      <w:pPr>
        <w:rPr>
          <w:rFonts w:ascii="Arial" w:hAnsi="Arial" w:cs="Arial"/>
          <w:bCs/>
          <w:color w:val="000000"/>
          <w:sz w:val="22"/>
          <w:szCs w:val="22"/>
        </w:rPr>
      </w:pPr>
    </w:p>
    <w:p w:rsidR="007E3774" w:rsidRDefault="007E3774" w:rsidP="0020586A">
      <w:pPr>
        <w:rPr>
          <w:rFonts w:ascii="Arial" w:hAnsi="Arial" w:cs="Arial"/>
          <w:bCs/>
          <w:color w:val="000000"/>
          <w:sz w:val="22"/>
          <w:szCs w:val="22"/>
        </w:rPr>
      </w:pPr>
    </w:p>
    <w:p w:rsidR="007E3774" w:rsidRDefault="007E3774" w:rsidP="0020586A">
      <w:pPr>
        <w:rPr>
          <w:rFonts w:ascii="Arial" w:hAnsi="Arial" w:cs="Arial"/>
          <w:bCs/>
          <w:color w:val="000000"/>
          <w:sz w:val="22"/>
          <w:szCs w:val="22"/>
        </w:rPr>
      </w:pPr>
    </w:p>
    <w:p w:rsidR="007E3774" w:rsidRDefault="007E3774" w:rsidP="0020586A">
      <w:pPr>
        <w:rPr>
          <w:rFonts w:ascii="Arial" w:hAnsi="Arial" w:cs="Arial"/>
          <w:bCs/>
          <w:color w:val="000000"/>
          <w:sz w:val="22"/>
          <w:szCs w:val="22"/>
        </w:rPr>
      </w:pPr>
    </w:p>
    <w:p w:rsidR="007E3774" w:rsidRDefault="007E3774" w:rsidP="0020586A">
      <w:pPr>
        <w:rPr>
          <w:rFonts w:ascii="Arial" w:hAnsi="Arial" w:cs="Arial"/>
          <w:bCs/>
          <w:color w:val="000000"/>
          <w:sz w:val="22"/>
          <w:szCs w:val="22"/>
        </w:rPr>
      </w:pPr>
    </w:p>
    <w:p w:rsidR="00314E9E" w:rsidRDefault="00314E9E" w:rsidP="0020586A">
      <w:pPr>
        <w:rPr>
          <w:rFonts w:ascii="Arial" w:hAnsi="Arial" w:cs="Arial"/>
          <w:b/>
          <w:bCs/>
          <w:color w:val="000000"/>
          <w:sz w:val="22"/>
          <w:szCs w:val="22"/>
        </w:rPr>
      </w:pPr>
      <w:r w:rsidRPr="008C5329">
        <w:rPr>
          <w:rFonts w:ascii="Arial" w:hAnsi="Arial" w:cs="Arial"/>
          <w:bCs/>
          <w:color w:val="000000"/>
          <w:sz w:val="22"/>
          <w:szCs w:val="22"/>
        </w:rPr>
        <w:t>The application form as well as further guidance information can be found online:</w:t>
      </w:r>
      <w:r w:rsidRPr="00314E9E">
        <w:rPr>
          <w:rFonts w:ascii="Arial" w:hAnsi="Arial" w:cs="Arial"/>
          <w:b/>
          <w:bCs/>
          <w:color w:val="000000"/>
          <w:sz w:val="22"/>
          <w:szCs w:val="22"/>
        </w:rPr>
        <w:br/>
      </w:r>
      <w:hyperlink r:id="rId9" w:history="1">
        <w:r w:rsidR="00325090" w:rsidRPr="00E2241D">
          <w:rPr>
            <w:rStyle w:val="Hyperlink"/>
            <w:rFonts w:ascii="Arial" w:hAnsi="Arial" w:cs="Arial"/>
            <w:b/>
            <w:bCs/>
            <w:sz w:val="22"/>
            <w:szCs w:val="22"/>
          </w:rPr>
          <w:t>https://tescocommunitygrants.org.uk/apply-for-a-grant/</w:t>
        </w:r>
      </w:hyperlink>
    </w:p>
    <w:p w:rsidR="002D7EF3" w:rsidRPr="002D7EF3" w:rsidRDefault="002B3017" w:rsidP="002D7EF3">
      <w:pPr>
        <w:spacing w:before="240" w:after="240" w:line="240" w:lineRule="auto"/>
        <w:rPr>
          <w:rFonts w:ascii="Arial" w:hAnsi="Arial" w:cs="Arial"/>
          <w:sz w:val="22"/>
          <w:szCs w:val="22"/>
        </w:rPr>
      </w:pPr>
      <w:r w:rsidRPr="00314E9E">
        <w:rPr>
          <w:rFonts w:ascii="Arial" w:hAnsi="Arial" w:cs="Arial"/>
          <w:sz w:val="22"/>
          <w:szCs w:val="22"/>
        </w:rPr>
        <w:t xml:space="preserve">Groundwork staff are available to support applications; for </w:t>
      </w:r>
      <w:r w:rsidR="008C5329" w:rsidRPr="00314E9E">
        <w:rPr>
          <w:rFonts w:ascii="Arial" w:hAnsi="Arial" w:cs="Arial"/>
          <w:sz w:val="22"/>
          <w:szCs w:val="22"/>
        </w:rPr>
        <w:t>example,</w:t>
      </w:r>
      <w:r w:rsidRPr="00314E9E">
        <w:rPr>
          <w:rFonts w:ascii="Arial" w:hAnsi="Arial" w:cs="Arial"/>
          <w:sz w:val="22"/>
          <w:szCs w:val="22"/>
        </w:rPr>
        <w:t xml:space="preserve"> </w:t>
      </w:r>
      <w:r w:rsidR="0020586A">
        <w:rPr>
          <w:rFonts w:ascii="Arial" w:hAnsi="Arial" w:cs="Arial"/>
          <w:sz w:val="22"/>
          <w:szCs w:val="22"/>
        </w:rPr>
        <w:t>we</w:t>
      </w:r>
      <w:r w:rsidRPr="00314E9E">
        <w:rPr>
          <w:rFonts w:ascii="Arial" w:hAnsi="Arial" w:cs="Arial"/>
          <w:sz w:val="22"/>
          <w:szCs w:val="22"/>
        </w:rPr>
        <w:t xml:space="preserve"> could give you advice on what to apply for, answer any questions about what to include on the form, or give feedback on a draft application. If you need any further </w:t>
      </w:r>
      <w:r w:rsidR="0020586A" w:rsidRPr="00314E9E">
        <w:rPr>
          <w:rFonts w:ascii="Arial" w:hAnsi="Arial" w:cs="Arial"/>
          <w:sz w:val="22"/>
          <w:szCs w:val="22"/>
        </w:rPr>
        <w:t>information,</w:t>
      </w:r>
      <w:r w:rsidRPr="00314E9E">
        <w:rPr>
          <w:rFonts w:ascii="Arial" w:hAnsi="Arial" w:cs="Arial"/>
          <w:sz w:val="22"/>
          <w:szCs w:val="22"/>
        </w:rPr>
        <w:t xml:space="preserve"> plea</w:t>
      </w:r>
      <w:r w:rsidR="00A53112" w:rsidRPr="00314E9E">
        <w:rPr>
          <w:rFonts w:ascii="Arial" w:hAnsi="Arial" w:cs="Arial"/>
          <w:sz w:val="22"/>
          <w:szCs w:val="22"/>
        </w:rPr>
        <w:t>se don’t hesitate to contact us.</w:t>
      </w:r>
    </w:p>
    <w:p w:rsidR="00A53112" w:rsidRPr="00C94FA8" w:rsidRDefault="0003333B" w:rsidP="00A53112">
      <w:pPr>
        <w:rPr>
          <w:rStyle w:val="Hyperlink"/>
          <w:rFonts w:ascii="Arial" w:eastAsiaTheme="minorEastAsia" w:hAnsi="Arial" w:cs="Arial"/>
          <w:b/>
          <w:bCs/>
          <w:noProof/>
          <w:color w:val="auto"/>
          <w:sz w:val="20"/>
          <w:szCs w:val="20"/>
          <w:u w:val="none"/>
        </w:rPr>
      </w:pPr>
      <w:r w:rsidRPr="008C5329">
        <w:rPr>
          <w:rFonts w:ascii="Arial" w:hAnsi="Arial" w:cs="Arial"/>
          <w:b/>
          <w:color w:val="000000"/>
          <w:sz w:val="22"/>
          <w:szCs w:val="22"/>
        </w:rPr>
        <w:t>Michelle Brodie</w:t>
      </w:r>
      <w:r w:rsidR="0020586A" w:rsidRPr="008C5329">
        <w:rPr>
          <w:rFonts w:ascii="Arial" w:hAnsi="Arial" w:cs="Arial"/>
          <w:b/>
          <w:color w:val="000000"/>
          <w:sz w:val="22"/>
          <w:szCs w:val="22"/>
        </w:rPr>
        <w:t xml:space="preserve">, </w:t>
      </w:r>
      <w:r w:rsidR="00C94FA8" w:rsidRPr="00C94FA8">
        <w:rPr>
          <w:rFonts w:ascii="Arial" w:eastAsiaTheme="minorEastAsia" w:hAnsi="Arial" w:cs="Arial"/>
          <w:b/>
          <w:bCs/>
          <w:noProof/>
          <w:sz w:val="22"/>
          <w:szCs w:val="22"/>
        </w:rPr>
        <w:t>07795 815 522</w:t>
      </w:r>
      <w:r w:rsidR="0020586A" w:rsidRPr="00C94FA8">
        <w:rPr>
          <w:rFonts w:ascii="Arial" w:hAnsi="Arial" w:cs="Arial"/>
          <w:b/>
          <w:color w:val="000000"/>
          <w:sz w:val="22"/>
          <w:szCs w:val="22"/>
        </w:rPr>
        <w:t>,</w:t>
      </w:r>
      <w:r w:rsidR="0020586A" w:rsidRPr="008C5329">
        <w:rPr>
          <w:rFonts w:ascii="Arial" w:hAnsi="Arial" w:cs="Arial"/>
          <w:b/>
          <w:color w:val="000000"/>
          <w:sz w:val="22"/>
          <w:szCs w:val="22"/>
        </w:rPr>
        <w:t xml:space="preserve"> </w:t>
      </w:r>
      <w:hyperlink r:id="rId10" w:history="1">
        <w:r w:rsidRPr="008C5329">
          <w:rPr>
            <w:rStyle w:val="Hyperlink"/>
            <w:rFonts w:ascii="Arial" w:hAnsi="Arial" w:cs="Arial"/>
            <w:b/>
            <w:sz w:val="22"/>
            <w:szCs w:val="22"/>
          </w:rPr>
          <w:t>michelle.brodie@groundwork.org.uk</w:t>
        </w:r>
      </w:hyperlink>
    </w:p>
    <w:p w:rsidR="00A53112" w:rsidRPr="002D7EF3" w:rsidRDefault="002D7EF3" w:rsidP="00A53112">
      <w:pPr>
        <w:rPr>
          <w:rFonts w:ascii="Arial" w:hAnsi="Arial" w:cs="Arial"/>
          <w:b/>
          <w:color w:val="000000"/>
          <w:sz w:val="22"/>
          <w:szCs w:val="22"/>
        </w:rPr>
      </w:pPr>
      <w:r w:rsidRPr="002D7EF3">
        <w:rPr>
          <w:rFonts w:ascii="Arial" w:hAnsi="Arial" w:cs="Arial"/>
          <w:b/>
          <w:color w:val="000000"/>
          <w:sz w:val="22"/>
          <w:szCs w:val="22"/>
        </w:rPr>
        <w:t xml:space="preserve">Emily Croft, 07872 857 196, </w:t>
      </w:r>
      <w:hyperlink r:id="rId11" w:history="1">
        <w:r w:rsidRPr="002D7EF3">
          <w:rPr>
            <w:rStyle w:val="Hyperlink"/>
            <w:rFonts w:ascii="Arial" w:hAnsi="Arial" w:cs="Arial"/>
            <w:b/>
            <w:sz w:val="22"/>
            <w:szCs w:val="22"/>
          </w:rPr>
          <w:t>emily.croft@groundwork.org.uk</w:t>
        </w:r>
      </w:hyperlink>
      <w:r w:rsidRPr="002D7EF3">
        <w:rPr>
          <w:rFonts w:ascii="Arial" w:hAnsi="Arial" w:cs="Arial"/>
          <w:b/>
          <w:color w:val="000000"/>
          <w:sz w:val="22"/>
          <w:szCs w:val="22"/>
        </w:rPr>
        <w:t xml:space="preserve"> </w:t>
      </w:r>
    </w:p>
    <w:p w:rsidR="008C5329" w:rsidRDefault="008C5329">
      <w:pPr>
        <w:rPr>
          <w:rFonts w:ascii="Arial" w:hAnsi="Arial" w:cs="Arial"/>
          <w:color w:val="000000"/>
          <w:sz w:val="22"/>
          <w:szCs w:val="22"/>
        </w:rPr>
      </w:pPr>
      <w:r>
        <w:rPr>
          <w:rFonts w:ascii="Arial" w:hAnsi="Arial" w:cs="Arial"/>
          <w:color w:val="000000"/>
          <w:sz w:val="22"/>
          <w:szCs w:val="22"/>
        </w:rPr>
        <w:br w:type="page"/>
      </w:r>
    </w:p>
    <w:p w:rsidR="00DB7ED5" w:rsidRPr="00314E9E" w:rsidRDefault="00B319DA" w:rsidP="00DB7ED5">
      <w:pPr>
        <w:shd w:val="clear" w:color="auto" w:fill="FFFFFF"/>
        <w:rPr>
          <w:rFonts w:ascii="Arial" w:hAnsi="Arial" w:cs="Arial"/>
          <w:b/>
          <w:color w:val="000000"/>
          <w:sz w:val="22"/>
          <w:szCs w:val="22"/>
        </w:rPr>
      </w:pPr>
      <w:r w:rsidRPr="00314E9E">
        <w:rPr>
          <w:rFonts w:ascii="Arial" w:hAnsi="Arial" w:cs="Arial"/>
          <w:color w:val="000000"/>
          <w:sz w:val="22"/>
          <w:szCs w:val="22"/>
        </w:rPr>
        <w:lastRenderedPageBreak/>
        <w:t xml:space="preserve"> </w:t>
      </w:r>
      <w:r w:rsidR="00DB7ED5" w:rsidRPr="00314E9E">
        <w:rPr>
          <w:rFonts w:ascii="Arial" w:hAnsi="Arial" w:cs="Arial"/>
          <w:b/>
          <w:color w:val="000000"/>
          <w:sz w:val="22"/>
          <w:szCs w:val="22"/>
        </w:rPr>
        <w:t>Tips for completing the application form:</w:t>
      </w:r>
    </w:p>
    <w:p w:rsidR="00DB7ED5" w:rsidRPr="00314E9E" w:rsidRDefault="00DB7ED5" w:rsidP="00DB7ED5">
      <w:pPr>
        <w:shd w:val="clear" w:color="auto" w:fill="FFFFFF"/>
        <w:rPr>
          <w:rFonts w:ascii="Arial" w:hAnsi="Arial" w:cs="Arial"/>
          <w:b/>
          <w:color w:val="000000"/>
          <w:sz w:val="22"/>
          <w:szCs w:val="22"/>
        </w:rPr>
      </w:pPr>
    </w:p>
    <w:p w:rsidR="00DB7ED5" w:rsidRPr="00314E9E" w:rsidRDefault="00DB7ED5" w:rsidP="00DB7ED5">
      <w:pPr>
        <w:pStyle w:val="ListParagraph"/>
        <w:numPr>
          <w:ilvl w:val="0"/>
          <w:numId w:val="3"/>
        </w:numPr>
        <w:shd w:val="clear" w:color="auto" w:fill="FFFFFF"/>
        <w:spacing w:after="240" w:line="276" w:lineRule="auto"/>
        <w:ind w:left="357" w:hanging="357"/>
        <w:rPr>
          <w:rFonts w:ascii="Arial" w:hAnsi="Arial" w:cs="Arial"/>
          <w:color w:val="000000"/>
          <w:sz w:val="22"/>
          <w:szCs w:val="22"/>
        </w:rPr>
      </w:pPr>
      <w:r w:rsidRPr="00314E9E">
        <w:rPr>
          <w:rFonts w:ascii="Arial" w:hAnsi="Arial" w:cs="Arial"/>
          <w:color w:val="000000"/>
          <w:sz w:val="22"/>
          <w:szCs w:val="22"/>
        </w:rPr>
        <w:t>We would always re</w:t>
      </w:r>
      <w:r>
        <w:rPr>
          <w:rFonts w:ascii="Arial" w:hAnsi="Arial" w:cs="Arial"/>
          <w:color w:val="000000"/>
          <w:sz w:val="22"/>
          <w:szCs w:val="22"/>
        </w:rPr>
        <w:t>commend applying for the full £15</w:t>
      </w:r>
      <w:r w:rsidRPr="00314E9E">
        <w:rPr>
          <w:rFonts w:ascii="Arial" w:hAnsi="Arial" w:cs="Arial"/>
          <w:color w:val="000000"/>
          <w:sz w:val="22"/>
          <w:szCs w:val="22"/>
        </w:rPr>
        <w:t>00, but have a plan in the back of your mind as to how you would scale back the project if you won one of the lesser amounts (£1000 or £500). Tesco understand that you will not be able to deliver the full project if you win one of the lesser amounts but they expect you to deliver something that is alo</w:t>
      </w:r>
      <w:r>
        <w:rPr>
          <w:rFonts w:ascii="Arial" w:hAnsi="Arial" w:cs="Arial"/>
          <w:color w:val="000000"/>
          <w:sz w:val="22"/>
          <w:szCs w:val="22"/>
        </w:rPr>
        <w:t>ng the lines of what was applied for.</w:t>
      </w:r>
    </w:p>
    <w:p w:rsidR="00DB7ED5" w:rsidRPr="00314E9E" w:rsidRDefault="00DB7ED5" w:rsidP="00DB7ED5">
      <w:pPr>
        <w:pStyle w:val="ListParagraph"/>
        <w:shd w:val="clear" w:color="auto" w:fill="FFFFFF"/>
        <w:spacing w:after="240" w:line="276" w:lineRule="auto"/>
        <w:ind w:left="357"/>
        <w:rPr>
          <w:rFonts w:ascii="Arial" w:hAnsi="Arial" w:cs="Arial"/>
          <w:color w:val="000000"/>
          <w:sz w:val="22"/>
          <w:szCs w:val="22"/>
        </w:rPr>
      </w:pPr>
    </w:p>
    <w:p w:rsidR="00DB7ED5" w:rsidRPr="00314E9E" w:rsidRDefault="00DB7ED5" w:rsidP="00DB7ED5">
      <w:pPr>
        <w:pStyle w:val="ListParagraph"/>
        <w:numPr>
          <w:ilvl w:val="0"/>
          <w:numId w:val="3"/>
        </w:numPr>
        <w:shd w:val="clear" w:color="auto" w:fill="FFFFFF"/>
        <w:spacing w:before="240" w:line="276" w:lineRule="auto"/>
        <w:mirrorIndents/>
        <w:rPr>
          <w:rFonts w:ascii="Arial" w:hAnsi="Arial" w:cs="Arial"/>
          <w:color w:val="000000"/>
          <w:sz w:val="22"/>
          <w:szCs w:val="22"/>
        </w:rPr>
      </w:pPr>
      <w:r w:rsidRPr="00314E9E">
        <w:rPr>
          <w:rFonts w:ascii="Arial" w:hAnsi="Arial" w:cs="Arial"/>
          <w:color w:val="000000"/>
          <w:sz w:val="22"/>
          <w:szCs w:val="22"/>
        </w:rPr>
        <w:t>Make sure you mention exactly what you will do with the money. Try and give as much detail as possible. For example, for physical improvements projects try and describe what you will create e.g. instead of saying we will build a vegetable garden say: “we will build 4 raised beds and plant 10 fruit bushes”. Or if you are delivering a project involving people give details on the duration of the sessions and how often they will take pace e.g.” we will deliver two 3-hour football coaching sessions per week for 8 weeks</w:t>
      </w:r>
      <w:r>
        <w:rPr>
          <w:rFonts w:ascii="Arial" w:hAnsi="Arial" w:cs="Arial"/>
          <w:color w:val="000000"/>
          <w:sz w:val="22"/>
          <w:szCs w:val="22"/>
        </w:rPr>
        <w:t>”</w:t>
      </w:r>
      <w:r w:rsidRPr="00314E9E">
        <w:rPr>
          <w:rFonts w:ascii="Arial" w:hAnsi="Arial" w:cs="Arial"/>
          <w:color w:val="000000"/>
          <w:sz w:val="22"/>
          <w:szCs w:val="22"/>
        </w:rPr>
        <w:t>.</w:t>
      </w:r>
    </w:p>
    <w:p w:rsidR="00DB7ED5" w:rsidRPr="00314E9E" w:rsidRDefault="00DB7ED5" w:rsidP="00DB7ED5">
      <w:pPr>
        <w:pStyle w:val="ListParagraph"/>
        <w:rPr>
          <w:rFonts w:ascii="Arial" w:hAnsi="Arial" w:cs="Arial"/>
          <w:color w:val="000000"/>
          <w:sz w:val="22"/>
          <w:szCs w:val="22"/>
        </w:rPr>
      </w:pPr>
    </w:p>
    <w:p w:rsidR="00DB7ED5" w:rsidRPr="00314E9E" w:rsidRDefault="00DB7ED5" w:rsidP="00DB7ED5">
      <w:pPr>
        <w:pStyle w:val="ListParagraph"/>
        <w:numPr>
          <w:ilvl w:val="0"/>
          <w:numId w:val="3"/>
        </w:numPr>
        <w:shd w:val="clear" w:color="auto" w:fill="FFFFFF"/>
        <w:spacing w:before="240" w:line="276" w:lineRule="auto"/>
        <w:ind w:left="357" w:hanging="357"/>
        <w:rPr>
          <w:rFonts w:ascii="Arial" w:hAnsi="Arial" w:cs="Arial"/>
          <w:color w:val="1F497D"/>
          <w:sz w:val="22"/>
          <w:szCs w:val="22"/>
        </w:rPr>
      </w:pPr>
      <w:r w:rsidRPr="00314E9E">
        <w:rPr>
          <w:rFonts w:ascii="Arial" w:hAnsi="Arial" w:cs="Arial"/>
          <w:color w:val="000000"/>
          <w:sz w:val="22"/>
          <w:szCs w:val="22"/>
        </w:rPr>
        <w:t>On your application you should definitely mention why the project is needed</w:t>
      </w:r>
      <w:r w:rsidRPr="00314E9E">
        <w:rPr>
          <w:rFonts w:ascii="Arial" w:hAnsi="Arial" w:cs="Arial"/>
          <w:color w:val="1F497D"/>
          <w:sz w:val="22"/>
          <w:szCs w:val="22"/>
        </w:rPr>
        <w:t xml:space="preserve">. </w:t>
      </w:r>
      <w:r w:rsidRPr="00314E9E">
        <w:rPr>
          <w:rFonts w:ascii="Arial" w:hAnsi="Arial" w:cs="Arial"/>
          <w:sz w:val="22"/>
          <w:szCs w:val="22"/>
        </w:rPr>
        <w:t xml:space="preserve">If you can, also include evidence that shows that the local community or potential users </w:t>
      </w:r>
      <w:r w:rsidRPr="00314E9E">
        <w:rPr>
          <w:rFonts w:ascii="Arial" w:hAnsi="Arial" w:cs="Arial"/>
          <w:color w:val="000000"/>
          <w:sz w:val="22"/>
          <w:szCs w:val="22"/>
        </w:rPr>
        <w:t xml:space="preserve">have identified a need for the project. For example: have local young people asked for more outdoor activities in the area; has a recent survey of park users identified a lack of facilities </w:t>
      </w:r>
      <w:r>
        <w:rPr>
          <w:rFonts w:ascii="Arial" w:hAnsi="Arial" w:cs="Arial"/>
          <w:color w:val="000000"/>
          <w:sz w:val="22"/>
          <w:szCs w:val="22"/>
        </w:rPr>
        <w:t>for older children</w:t>
      </w:r>
      <w:r w:rsidRPr="00314E9E">
        <w:rPr>
          <w:rFonts w:ascii="Arial" w:hAnsi="Arial" w:cs="Arial"/>
          <w:color w:val="000000"/>
          <w:sz w:val="22"/>
          <w:szCs w:val="22"/>
        </w:rPr>
        <w:t>; or does word of mouth evidence from local people suggest that more picnic benches are needed?</w:t>
      </w:r>
    </w:p>
    <w:p w:rsidR="00DB7ED5" w:rsidRPr="00314E9E" w:rsidRDefault="00DB7ED5" w:rsidP="00DB7ED5">
      <w:pPr>
        <w:pStyle w:val="ListParagraph"/>
        <w:rPr>
          <w:rFonts w:ascii="Arial" w:hAnsi="Arial" w:cs="Arial"/>
          <w:color w:val="1F497D"/>
          <w:sz w:val="22"/>
          <w:szCs w:val="22"/>
        </w:rPr>
      </w:pPr>
    </w:p>
    <w:p w:rsidR="00DB7ED5" w:rsidRPr="00314E9E" w:rsidRDefault="00DB7ED5" w:rsidP="00DB7ED5">
      <w:pPr>
        <w:pStyle w:val="ListParagraph"/>
        <w:numPr>
          <w:ilvl w:val="0"/>
          <w:numId w:val="3"/>
        </w:numPr>
        <w:shd w:val="clear" w:color="auto" w:fill="FFFFFF"/>
        <w:spacing w:before="240" w:line="276" w:lineRule="auto"/>
        <w:ind w:left="357" w:hanging="357"/>
        <w:rPr>
          <w:rFonts w:ascii="Arial" w:hAnsi="Arial" w:cs="Arial"/>
          <w:color w:val="000000"/>
          <w:sz w:val="22"/>
          <w:szCs w:val="22"/>
        </w:rPr>
      </w:pPr>
      <w:r w:rsidRPr="00314E9E">
        <w:rPr>
          <w:rFonts w:ascii="Arial" w:hAnsi="Arial" w:cs="Arial"/>
          <w:color w:val="000000"/>
          <w:sz w:val="22"/>
          <w:szCs w:val="22"/>
        </w:rPr>
        <w:t xml:space="preserve">On the application make sure you mention in what ways it will benefit the local </w:t>
      </w:r>
      <w:r>
        <w:rPr>
          <w:rFonts w:ascii="Arial" w:hAnsi="Arial" w:cs="Arial"/>
          <w:color w:val="000000"/>
          <w:sz w:val="22"/>
          <w:szCs w:val="22"/>
        </w:rPr>
        <w:t xml:space="preserve">&amp; school </w:t>
      </w:r>
      <w:r w:rsidRPr="00314E9E">
        <w:rPr>
          <w:rFonts w:ascii="Arial" w:hAnsi="Arial" w:cs="Arial"/>
          <w:color w:val="000000"/>
          <w:sz w:val="22"/>
          <w:szCs w:val="22"/>
        </w:rPr>
        <w:t xml:space="preserve">community. </w:t>
      </w:r>
    </w:p>
    <w:p w:rsidR="00DB7ED5" w:rsidRPr="00314E9E" w:rsidRDefault="00DB7ED5" w:rsidP="00DB7ED5">
      <w:pPr>
        <w:pStyle w:val="ListParagraph"/>
        <w:rPr>
          <w:rFonts w:ascii="Arial" w:hAnsi="Arial" w:cs="Arial"/>
          <w:color w:val="000000"/>
          <w:sz w:val="22"/>
          <w:szCs w:val="22"/>
        </w:rPr>
      </w:pPr>
    </w:p>
    <w:p w:rsidR="00DB7ED5" w:rsidRDefault="00DB7ED5" w:rsidP="00DB7ED5">
      <w:pPr>
        <w:pStyle w:val="ListParagraph"/>
        <w:numPr>
          <w:ilvl w:val="0"/>
          <w:numId w:val="3"/>
        </w:numPr>
        <w:shd w:val="clear" w:color="auto" w:fill="FFFFFF"/>
        <w:spacing w:before="240" w:line="276" w:lineRule="auto"/>
        <w:ind w:left="357" w:hanging="357"/>
        <w:rPr>
          <w:rFonts w:ascii="Arial" w:hAnsi="Arial" w:cs="Arial"/>
          <w:color w:val="000000"/>
          <w:sz w:val="22"/>
          <w:szCs w:val="22"/>
        </w:rPr>
      </w:pPr>
      <w:bookmarkStart w:id="0" w:name="_GoBack"/>
      <w:bookmarkEnd w:id="0"/>
      <w:r w:rsidRPr="00314E9E">
        <w:rPr>
          <w:rFonts w:ascii="Arial" w:hAnsi="Arial" w:cs="Arial"/>
          <w:color w:val="000000"/>
          <w:sz w:val="22"/>
          <w:szCs w:val="22"/>
        </w:rPr>
        <w:t xml:space="preserve">Try to avoid too much jargon and statistical evidence and instead make the application more personal (the odd statistic is fine – just </w:t>
      </w:r>
      <w:r>
        <w:rPr>
          <w:rFonts w:ascii="Arial" w:hAnsi="Arial" w:cs="Arial"/>
          <w:color w:val="000000"/>
          <w:sz w:val="22"/>
          <w:szCs w:val="22"/>
        </w:rPr>
        <w:t>don’t make it too dry!). P</w:t>
      </w:r>
      <w:r w:rsidRPr="00314E9E">
        <w:rPr>
          <w:rFonts w:ascii="Arial" w:hAnsi="Arial" w:cs="Arial"/>
          <w:color w:val="000000"/>
          <w:sz w:val="22"/>
          <w:szCs w:val="22"/>
        </w:rPr>
        <w:t>aint a picture of the place/people who the project will benefit it.</w:t>
      </w:r>
    </w:p>
    <w:p w:rsidR="00DB7ED5" w:rsidRPr="00613A4F" w:rsidRDefault="00DB7ED5" w:rsidP="00DB7ED5">
      <w:pPr>
        <w:pStyle w:val="ListParagraph"/>
        <w:rPr>
          <w:rFonts w:ascii="Arial" w:hAnsi="Arial" w:cs="Arial"/>
          <w:color w:val="000000"/>
          <w:sz w:val="22"/>
          <w:szCs w:val="22"/>
        </w:rPr>
      </w:pPr>
    </w:p>
    <w:p w:rsidR="00DB7ED5" w:rsidRPr="00613A4F" w:rsidRDefault="00DB7ED5" w:rsidP="00DB7ED5">
      <w:pPr>
        <w:pStyle w:val="ListParagraph"/>
        <w:shd w:val="clear" w:color="auto" w:fill="FFFFFF"/>
        <w:spacing w:before="240" w:line="276" w:lineRule="auto"/>
        <w:ind w:left="357"/>
        <w:rPr>
          <w:rFonts w:ascii="Arial" w:hAnsi="Arial" w:cs="Arial"/>
          <w:color w:val="000000"/>
          <w:sz w:val="22"/>
          <w:szCs w:val="22"/>
        </w:rPr>
      </w:pPr>
    </w:p>
    <w:p w:rsidR="00DB7ED5" w:rsidRPr="00613A4F" w:rsidRDefault="00DB7ED5" w:rsidP="00DB7ED5">
      <w:pPr>
        <w:pStyle w:val="ListParagraph"/>
        <w:numPr>
          <w:ilvl w:val="0"/>
          <w:numId w:val="3"/>
        </w:numPr>
        <w:shd w:val="clear" w:color="auto" w:fill="FFFFFF"/>
        <w:spacing w:before="240" w:line="276" w:lineRule="auto"/>
        <w:ind w:left="357" w:hanging="357"/>
        <w:rPr>
          <w:rFonts w:ascii="Arial" w:hAnsi="Arial" w:cs="Arial"/>
          <w:color w:val="000000"/>
          <w:sz w:val="22"/>
          <w:szCs w:val="22"/>
        </w:rPr>
      </w:pPr>
      <w:r w:rsidRPr="00314E9E">
        <w:rPr>
          <w:rFonts w:ascii="Arial" w:hAnsi="Arial" w:cs="Arial"/>
          <w:color w:val="000000"/>
          <w:sz w:val="22"/>
          <w:szCs w:val="22"/>
        </w:rPr>
        <w:t>There is no deadline as the funding scheme is a rolling on</w:t>
      </w:r>
      <w:r w:rsidRPr="00314E9E">
        <w:rPr>
          <w:rFonts w:ascii="Arial" w:hAnsi="Arial" w:cs="Arial"/>
          <w:sz w:val="22"/>
          <w:szCs w:val="22"/>
        </w:rPr>
        <w:t xml:space="preserve">e </w:t>
      </w:r>
      <w:r w:rsidRPr="00314E9E">
        <w:rPr>
          <w:rFonts w:ascii="Arial" w:hAnsi="Arial" w:cs="Arial"/>
          <w:color w:val="000000"/>
          <w:sz w:val="22"/>
          <w:szCs w:val="22"/>
        </w:rPr>
        <w:t>with in-store votes every three months.</w:t>
      </w:r>
      <w:r>
        <w:rPr>
          <w:rFonts w:ascii="Arial" w:hAnsi="Arial" w:cs="Arial"/>
          <w:color w:val="000000"/>
          <w:sz w:val="22"/>
          <w:szCs w:val="22"/>
        </w:rPr>
        <w:t xml:space="preserve"> </w:t>
      </w:r>
      <w:r w:rsidRPr="0020586A">
        <w:rPr>
          <w:rFonts w:ascii="Arial" w:eastAsia="Times New Roman" w:hAnsi="Arial" w:cs="Arial"/>
          <w:color w:val="000000"/>
          <w:sz w:val="22"/>
          <w:szCs w:val="22"/>
        </w:rPr>
        <w:t>Applicants will generally know the outcome of their application within 12-18 months of applying.</w:t>
      </w:r>
    </w:p>
    <w:p w:rsidR="00DB7ED5" w:rsidRPr="00613A4F" w:rsidRDefault="00DB7ED5" w:rsidP="00DB7ED5">
      <w:pPr>
        <w:pStyle w:val="ListParagraph"/>
        <w:rPr>
          <w:rFonts w:ascii="Arial" w:hAnsi="Arial" w:cs="Arial"/>
          <w:color w:val="000000"/>
          <w:sz w:val="22"/>
          <w:szCs w:val="22"/>
        </w:rPr>
      </w:pPr>
    </w:p>
    <w:p w:rsidR="00DB7ED5" w:rsidRPr="00613A4F" w:rsidRDefault="00DB7ED5" w:rsidP="00DB7ED5">
      <w:pPr>
        <w:numPr>
          <w:ilvl w:val="0"/>
          <w:numId w:val="5"/>
        </w:numPr>
        <w:shd w:val="clear" w:color="auto" w:fill="FFFFFF"/>
        <w:spacing w:before="240" w:line="276" w:lineRule="auto"/>
        <w:ind w:left="357" w:hanging="357"/>
        <w:contextualSpacing/>
        <w:jc w:val="both"/>
        <w:rPr>
          <w:rFonts w:ascii="Arial" w:eastAsia="Calibri" w:hAnsi="Arial" w:cs="Arial"/>
          <w:b/>
          <w:bCs/>
          <w:sz w:val="22"/>
          <w:szCs w:val="22"/>
        </w:rPr>
      </w:pPr>
      <w:r w:rsidRPr="00613A4F">
        <w:rPr>
          <w:rFonts w:ascii="Arial" w:eastAsia="Calibri" w:hAnsi="Arial" w:cs="Arial"/>
          <w:b/>
          <w:bCs/>
          <w:sz w:val="22"/>
          <w:szCs w:val="22"/>
        </w:rPr>
        <w:t>What appears on the voting booth is very important as it is all that Tesco customers will see (they don’t get to see your detailed 300 word project description - that’s just for the selection panel). You therefore need to sure these elements will appeal to Tesco customers and convince them to vote for you. Information is taken from your application form to put on the voting booth. It will include:</w:t>
      </w:r>
    </w:p>
    <w:p w:rsidR="00DB7ED5" w:rsidRPr="00613A4F" w:rsidRDefault="00DB7ED5" w:rsidP="00DB7ED5">
      <w:pPr>
        <w:numPr>
          <w:ilvl w:val="0"/>
          <w:numId w:val="6"/>
        </w:numPr>
        <w:shd w:val="clear" w:color="auto" w:fill="FFFFFF"/>
        <w:spacing w:before="240" w:line="276" w:lineRule="auto"/>
        <w:contextualSpacing/>
        <w:jc w:val="both"/>
        <w:rPr>
          <w:rFonts w:ascii="Arial" w:eastAsia="Calibri" w:hAnsi="Arial" w:cs="Arial"/>
          <w:sz w:val="22"/>
          <w:szCs w:val="22"/>
        </w:rPr>
      </w:pPr>
      <w:r w:rsidRPr="00613A4F">
        <w:rPr>
          <w:rFonts w:ascii="Arial" w:eastAsia="Calibri" w:hAnsi="Arial" w:cs="Arial"/>
          <w:b/>
          <w:bCs/>
          <w:sz w:val="22"/>
          <w:szCs w:val="22"/>
        </w:rPr>
        <w:t xml:space="preserve">Your organisation’s name (question 1) – </w:t>
      </w:r>
      <w:r w:rsidRPr="00613A4F">
        <w:rPr>
          <w:rFonts w:ascii="Arial" w:eastAsia="Calibri" w:hAnsi="Arial" w:cs="Arial"/>
          <w:sz w:val="22"/>
          <w:szCs w:val="22"/>
        </w:rPr>
        <w:t>make sure you have used capital letters at the start of each word in your organisation’s name e.g. Worcester Allotment Association.</w:t>
      </w:r>
    </w:p>
    <w:p w:rsidR="00DB7ED5" w:rsidRPr="00613A4F" w:rsidRDefault="00DB7ED5" w:rsidP="00DB7ED5">
      <w:pPr>
        <w:numPr>
          <w:ilvl w:val="0"/>
          <w:numId w:val="6"/>
        </w:numPr>
        <w:shd w:val="clear" w:color="auto" w:fill="FFFFFF"/>
        <w:spacing w:before="240" w:line="276" w:lineRule="auto"/>
        <w:contextualSpacing/>
        <w:jc w:val="both"/>
        <w:rPr>
          <w:rFonts w:ascii="Arial" w:eastAsia="Calibri" w:hAnsi="Arial" w:cs="Arial"/>
          <w:sz w:val="22"/>
          <w:szCs w:val="22"/>
        </w:rPr>
      </w:pPr>
      <w:r w:rsidRPr="00613A4F">
        <w:rPr>
          <w:rFonts w:ascii="Arial" w:eastAsia="Calibri" w:hAnsi="Arial" w:cs="Arial"/>
          <w:b/>
          <w:bCs/>
          <w:sz w:val="22"/>
          <w:szCs w:val="22"/>
        </w:rPr>
        <w:t xml:space="preserve">Your project title (question 7) – </w:t>
      </w:r>
      <w:r w:rsidRPr="00613A4F">
        <w:rPr>
          <w:rFonts w:ascii="Arial" w:eastAsia="Calibri" w:hAnsi="Arial" w:cs="Arial"/>
          <w:sz w:val="22"/>
          <w:szCs w:val="22"/>
        </w:rPr>
        <w:t xml:space="preserve">this needs to be different to your organisation’s name. It should also have all the words starting with a capital letter and should </w:t>
      </w:r>
      <w:r w:rsidRPr="00613A4F">
        <w:rPr>
          <w:rFonts w:ascii="Arial" w:eastAsia="Calibri" w:hAnsi="Arial" w:cs="Arial"/>
          <w:b/>
          <w:bCs/>
          <w:sz w:val="22"/>
          <w:szCs w:val="22"/>
        </w:rPr>
        <w:t xml:space="preserve">not </w:t>
      </w:r>
      <w:r w:rsidRPr="00613A4F">
        <w:rPr>
          <w:rFonts w:ascii="Arial" w:eastAsia="Calibri" w:hAnsi="Arial" w:cs="Arial"/>
          <w:sz w:val="22"/>
          <w:szCs w:val="22"/>
        </w:rPr>
        <w:t>end with a full stop. It should be descriptive and make your project sound exciting/interesting. For example, for a gardening project, rather than calling it the “Worcester Allotments Project”, call it something more exciting sounding such as “The Secret Garden of Worcester”.</w:t>
      </w:r>
    </w:p>
    <w:p w:rsidR="00DB7ED5" w:rsidRPr="00613A4F" w:rsidRDefault="00DB7ED5" w:rsidP="00DB7ED5">
      <w:pPr>
        <w:numPr>
          <w:ilvl w:val="0"/>
          <w:numId w:val="6"/>
        </w:numPr>
        <w:shd w:val="clear" w:color="auto" w:fill="FFFFFF"/>
        <w:spacing w:before="240" w:line="276" w:lineRule="auto"/>
        <w:contextualSpacing/>
        <w:jc w:val="both"/>
        <w:rPr>
          <w:rFonts w:ascii="Arial" w:eastAsia="Calibri" w:hAnsi="Arial" w:cs="Arial"/>
          <w:color w:val="000000"/>
          <w:sz w:val="22"/>
          <w:szCs w:val="22"/>
        </w:rPr>
      </w:pPr>
      <w:r w:rsidRPr="00613A4F">
        <w:rPr>
          <w:rFonts w:ascii="Arial" w:eastAsia="Calibri" w:hAnsi="Arial" w:cs="Arial"/>
          <w:b/>
          <w:bCs/>
          <w:sz w:val="22"/>
          <w:szCs w:val="22"/>
        </w:rPr>
        <w:t xml:space="preserve">Your one-line project description (question 13) – </w:t>
      </w:r>
      <w:r w:rsidRPr="00613A4F">
        <w:rPr>
          <w:rFonts w:ascii="Arial" w:eastAsia="Calibri" w:hAnsi="Arial" w:cs="Arial"/>
          <w:sz w:val="22"/>
          <w:szCs w:val="22"/>
        </w:rPr>
        <w:t>again this should be descriptive/informative and make your project sound “exciting”. Make sure it makes sense and clearly explains what you are applying for and who your project will be aimed at. It should start with a capital letter but the rest of it should be in lower case. Check there is a full stop at the end. No’&amp;’ signs should be used.</w:t>
      </w:r>
    </w:p>
    <w:p w:rsidR="00DB7ED5" w:rsidRPr="00613A4F" w:rsidRDefault="00DB7ED5" w:rsidP="00DB7ED5">
      <w:pPr>
        <w:numPr>
          <w:ilvl w:val="0"/>
          <w:numId w:val="6"/>
        </w:numPr>
        <w:spacing w:after="0" w:line="276" w:lineRule="auto"/>
        <w:contextualSpacing/>
        <w:jc w:val="both"/>
        <w:rPr>
          <w:rFonts w:ascii="Arial" w:eastAsia="Calibri" w:hAnsi="Arial" w:cs="Arial"/>
          <w:sz w:val="22"/>
          <w:szCs w:val="22"/>
        </w:rPr>
      </w:pPr>
      <w:r w:rsidRPr="00613A4F">
        <w:rPr>
          <w:rFonts w:ascii="Arial" w:eastAsia="Calibri" w:hAnsi="Arial" w:cs="Arial"/>
          <w:b/>
          <w:bCs/>
          <w:sz w:val="22"/>
          <w:szCs w:val="22"/>
        </w:rPr>
        <w:t xml:space="preserve">The location of your project (question 8) – </w:t>
      </w:r>
      <w:r w:rsidRPr="00613A4F">
        <w:rPr>
          <w:rFonts w:ascii="Arial" w:eastAsia="Calibri" w:hAnsi="Arial" w:cs="Arial"/>
          <w:sz w:val="22"/>
          <w:szCs w:val="22"/>
        </w:rPr>
        <w:t xml:space="preserve">again this should also start with a capital letter. We can’t accept a County/area name as all projects must be locally delivered within the Tesco region that you have applied to. So even if your organisation is based elsewhere your project location should be near the Tesco store(s) where you will be in the store vote. </w:t>
      </w:r>
    </w:p>
    <w:p w:rsidR="00265231" w:rsidRPr="00DB7ED5" w:rsidRDefault="00DB7ED5" w:rsidP="00DB7ED5">
      <w:pPr>
        <w:spacing w:after="0" w:line="276" w:lineRule="auto"/>
        <w:ind w:left="717"/>
        <w:contextualSpacing/>
        <w:jc w:val="center"/>
        <w:rPr>
          <w:rFonts w:ascii="Arial" w:eastAsia="Calibri" w:hAnsi="Arial" w:cs="Arial"/>
          <w:color w:val="FF0000"/>
          <w:sz w:val="22"/>
          <w:szCs w:val="22"/>
        </w:rPr>
      </w:pPr>
      <w:r w:rsidRPr="00613A4F">
        <w:rPr>
          <w:rFonts w:ascii="Arial" w:eastAsia="Calibri" w:hAnsi="Arial" w:cs="Arial"/>
          <w:b/>
          <w:bCs/>
          <w:color w:val="FF0000"/>
          <w:sz w:val="22"/>
          <w:szCs w:val="22"/>
        </w:rPr>
        <w:t>Make sure you double check your grammar, spellings and punctuation for these questions!</w:t>
      </w:r>
    </w:p>
    <w:sectPr w:rsidR="00265231" w:rsidRPr="00DB7ED5" w:rsidSect="00A531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DD0" w:rsidRDefault="00E32DD0" w:rsidP="00A53112">
      <w:pPr>
        <w:spacing w:after="0" w:line="240" w:lineRule="auto"/>
      </w:pPr>
      <w:r>
        <w:separator/>
      </w:r>
    </w:p>
  </w:endnote>
  <w:endnote w:type="continuationSeparator" w:id="0">
    <w:p w:rsidR="00E32DD0" w:rsidRDefault="00E32DD0" w:rsidP="00A53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DD0" w:rsidRDefault="00E32DD0" w:rsidP="00A53112">
      <w:pPr>
        <w:spacing w:after="0" w:line="240" w:lineRule="auto"/>
      </w:pPr>
      <w:r>
        <w:separator/>
      </w:r>
    </w:p>
  </w:footnote>
  <w:footnote w:type="continuationSeparator" w:id="0">
    <w:p w:rsidR="00E32DD0" w:rsidRDefault="00E32DD0" w:rsidP="00A531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F70D8"/>
    <w:multiLevelType w:val="hybridMultilevel"/>
    <w:tmpl w:val="CF98A6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3E79F7"/>
    <w:multiLevelType w:val="hybridMultilevel"/>
    <w:tmpl w:val="59C41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EA26EC"/>
    <w:multiLevelType w:val="hybridMultilevel"/>
    <w:tmpl w:val="A5068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A53A34"/>
    <w:multiLevelType w:val="hybridMultilevel"/>
    <w:tmpl w:val="2368AE3C"/>
    <w:lvl w:ilvl="0" w:tplc="7396DC12">
      <w:start w:val="13"/>
      <w:numFmt w:val="bullet"/>
      <w:lvlText w:val="-"/>
      <w:lvlJc w:val="left"/>
      <w:pPr>
        <w:ind w:left="717" w:hanging="360"/>
      </w:pPr>
      <w:rPr>
        <w:rFonts w:ascii="Arial" w:eastAsia="Calibri" w:hAnsi="Arial" w:cs="Arial" w:hint="default"/>
      </w:rPr>
    </w:lvl>
    <w:lvl w:ilvl="1" w:tplc="08090003">
      <w:start w:val="1"/>
      <w:numFmt w:val="bullet"/>
      <w:lvlText w:val="o"/>
      <w:lvlJc w:val="left"/>
      <w:pPr>
        <w:ind w:left="1437" w:hanging="360"/>
      </w:pPr>
      <w:rPr>
        <w:rFonts w:ascii="Courier New" w:hAnsi="Courier New" w:cs="Courier New" w:hint="default"/>
      </w:rPr>
    </w:lvl>
    <w:lvl w:ilvl="2" w:tplc="08090005">
      <w:start w:val="1"/>
      <w:numFmt w:val="bullet"/>
      <w:lvlText w:val=""/>
      <w:lvlJc w:val="left"/>
      <w:pPr>
        <w:ind w:left="2157" w:hanging="360"/>
      </w:pPr>
      <w:rPr>
        <w:rFonts w:ascii="Wingdings" w:hAnsi="Wingdings" w:hint="default"/>
      </w:rPr>
    </w:lvl>
    <w:lvl w:ilvl="3" w:tplc="08090001">
      <w:start w:val="1"/>
      <w:numFmt w:val="bullet"/>
      <w:lvlText w:val=""/>
      <w:lvlJc w:val="left"/>
      <w:pPr>
        <w:ind w:left="2877" w:hanging="360"/>
      </w:pPr>
      <w:rPr>
        <w:rFonts w:ascii="Symbol" w:hAnsi="Symbol" w:hint="default"/>
      </w:rPr>
    </w:lvl>
    <w:lvl w:ilvl="4" w:tplc="08090003">
      <w:start w:val="1"/>
      <w:numFmt w:val="bullet"/>
      <w:lvlText w:val="o"/>
      <w:lvlJc w:val="left"/>
      <w:pPr>
        <w:ind w:left="3597" w:hanging="360"/>
      </w:pPr>
      <w:rPr>
        <w:rFonts w:ascii="Courier New" w:hAnsi="Courier New" w:cs="Courier New" w:hint="default"/>
      </w:rPr>
    </w:lvl>
    <w:lvl w:ilvl="5" w:tplc="08090005">
      <w:start w:val="1"/>
      <w:numFmt w:val="bullet"/>
      <w:lvlText w:val=""/>
      <w:lvlJc w:val="left"/>
      <w:pPr>
        <w:ind w:left="4317" w:hanging="360"/>
      </w:pPr>
      <w:rPr>
        <w:rFonts w:ascii="Wingdings" w:hAnsi="Wingdings" w:hint="default"/>
      </w:rPr>
    </w:lvl>
    <w:lvl w:ilvl="6" w:tplc="08090001">
      <w:start w:val="1"/>
      <w:numFmt w:val="bullet"/>
      <w:lvlText w:val=""/>
      <w:lvlJc w:val="left"/>
      <w:pPr>
        <w:ind w:left="5037" w:hanging="360"/>
      </w:pPr>
      <w:rPr>
        <w:rFonts w:ascii="Symbol" w:hAnsi="Symbol" w:hint="default"/>
      </w:rPr>
    </w:lvl>
    <w:lvl w:ilvl="7" w:tplc="08090003">
      <w:start w:val="1"/>
      <w:numFmt w:val="bullet"/>
      <w:lvlText w:val="o"/>
      <w:lvlJc w:val="left"/>
      <w:pPr>
        <w:ind w:left="5757" w:hanging="360"/>
      </w:pPr>
      <w:rPr>
        <w:rFonts w:ascii="Courier New" w:hAnsi="Courier New" w:cs="Courier New" w:hint="default"/>
      </w:rPr>
    </w:lvl>
    <w:lvl w:ilvl="8" w:tplc="08090005">
      <w:start w:val="1"/>
      <w:numFmt w:val="bullet"/>
      <w:lvlText w:val=""/>
      <w:lvlJc w:val="left"/>
      <w:pPr>
        <w:ind w:left="6477" w:hanging="360"/>
      </w:pPr>
      <w:rPr>
        <w:rFonts w:ascii="Wingdings" w:hAnsi="Wingdings" w:hint="default"/>
      </w:rPr>
    </w:lvl>
  </w:abstractNum>
  <w:abstractNum w:abstractNumId="4" w15:restartNumberingAfterBreak="0">
    <w:nsid w:val="5D1B1948"/>
    <w:multiLevelType w:val="hybridMultilevel"/>
    <w:tmpl w:val="382696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CA5"/>
    <w:rsid w:val="0003333B"/>
    <w:rsid w:val="000E1C8F"/>
    <w:rsid w:val="00151A63"/>
    <w:rsid w:val="001B0D08"/>
    <w:rsid w:val="001D620F"/>
    <w:rsid w:val="001E6700"/>
    <w:rsid w:val="0020586A"/>
    <w:rsid w:val="00243409"/>
    <w:rsid w:val="00265231"/>
    <w:rsid w:val="002B3017"/>
    <w:rsid w:val="002C4EDD"/>
    <w:rsid w:val="002D7EF3"/>
    <w:rsid w:val="00314E9E"/>
    <w:rsid w:val="00325090"/>
    <w:rsid w:val="00382B20"/>
    <w:rsid w:val="003E0EED"/>
    <w:rsid w:val="004622C2"/>
    <w:rsid w:val="00466712"/>
    <w:rsid w:val="00477D7B"/>
    <w:rsid w:val="005049A1"/>
    <w:rsid w:val="0056662E"/>
    <w:rsid w:val="00575009"/>
    <w:rsid w:val="0058111C"/>
    <w:rsid w:val="005901EB"/>
    <w:rsid w:val="005972CF"/>
    <w:rsid w:val="006D21E3"/>
    <w:rsid w:val="006D4B1A"/>
    <w:rsid w:val="006E774E"/>
    <w:rsid w:val="00756D85"/>
    <w:rsid w:val="007C1CA5"/>
    <w:rsid w:val="007E3774"/>
    <w:rsid w:val="008058F4"/>
    <w:rsid w:val="00821BA7"/>
    <w:rsid w:val="0083049E"/>
    <w:rsid w:val="0086428F"/>
    <w:rsid w:val="008C5329"/>
    <w:rsid w:val="008E5485"/>
    <w:rsid w:val="00977E76"/>
    <w:rsid w:val="009B083D"/>
    <w:rsid w:val="009E75A3"/>
    <w:rsid w:val="00A53112"/>
    <w:rsid w:val="00AA5A17"/>
    <w:rsid w:val="00AD5940"/>
    <w:rsid w:val="00B02DF4"/>
    <w:rsid w:val="00B319DA"/>
    <w:rsid w:val="00B353BA"/>
    <w:rsid w:val="00BB14C5"/>
    <w:rsid w:val="00C126FA"/>
    <w:rsid w:val="00C44FEF"/>
    <w:rsid w:val="00C5691E"/>
    <w:rsid w:val="00C94FA8"/>
    <w:rsid w:val="00D4679A"/>
    <w:rsid w:val="00D608B1"/>
    <w:rsid w:val="00DB48C5"/>
    <w:rsid w:val="00DB7ED5"/>
    <w:rsid w:val="00DC1661"/>
    <w:rsid w:val="00DD7E39"/>
    <w:rsid w:val="00DE3FEE"/>
    <w:rsid w:val="00E0038A"/>
    <w:rsid w:val="00E32DD0"/>
    <w:rsid w:val="00E358AA"/>
    <w:rsid w:val="00EE1FA6"/>
    <w:rsid w:val="00F0175D"/>
    <w:rsid w:val="00FD40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C6E94F-0E04-4583-8B06-DA4EDD2B2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CA5"/>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1CA5"/>
    <w:rPr>
      <w:color w:val="0000FF"/>
      <w:u w:val="single"/>
    </w:rPr>
  </w:style>
  <w:style w:type="paragraph" w:styleId="NormalWeb">
    <w:name w:val="Normal (Web)"/>
    <w:basedOn w:val="Normal"/>
    <w:uiPriority w:val="99"/>
    <w:unhideWhenUsed/>
    <w:rsid w:val="000E1C8F"/>
  </w:style>
  <w:style w:type="paragraph" w:styleId="BalloonText">
    <w:name w:val="Balloon Text"/>
    <w:basedOn w:val="Normal"/>
    <w:link w:val="BalloonTextChar"/>
    <w:uiPriority w:val="99"/>
    <w:semiHidden/>
    <w:unhideWhenUsed/>
    <w:rsid w:val="008E54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485"/>
    <w:rPr>
      <w:rFonts w:ascii="Segoe UI" w:hAnsi="Segoe UI" w:cs="Segoe UI"/>
      <w:sz w:val="18"/>
      <w:szCs w:val="18"/>
      <w:lang w:eastAsia="en-GB"/>
    </w:rPr>
  </w:style>
  <w:style w:type="paragraph" w:styleId="ListParagraph">
    <w:name w:val="List Paragraph"/>
    <w:basedOn w:val="Normal"/>
    <w:uiPriority w:val="34"/>
    <w:qFormat/>
    <w:rsid w:val="00A53112"/>
    <w:pPr>
      <w:ind w:left="720"/>
      <w:contextualSpacing/>
    </w:pPr>
  </w:style>
  <w:style w:type="paragraph" w:styleId="Header">
    <w:name w:val="header"/>
    <w:basedOn w:val="Normal"/>
    <w:link w:val="HeaderChar"/>
    <w:uiPriority w:val="99"/>
    <w:unhideWhenUsed/>
    <w:rsid w:val="00A531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3112"/>
    <w:rPr>
      <w:rFonts w:ascii="Times New Roman" w:hAnsi="Times New Roman" w:cs="Times New Roman"/>
      <w:sz w:val="24"/>
      <w:szCs w:val="24"/>
      <w:lang w:eastAsia="en-GB"/>
    </w:rPr>
  </w:style>
  <w:style w:type="paragraph" w:styleId="Footer">
    <w:name w:val="footer"/>
    <w:basedOn w:val="Normal"/>
    <w:link w:val="FooterChar"/>
    <w:uiPriority w:val="99"/>
    <w:unhideWhenUsed/>
    <w:rsid w:val="00A531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3112"/>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5901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805361">
      <w:bodyDiv w:val="1"/>
      <w:marLeft w:val="0"/>
      <w:marRight w:val="0"/>
      <w:marTop w:val="0"/>
      <w:marBottom w:val="0"/>
      <w:divBdr>
        <w:top w:val="none" w:sz="0" w:space="0" w:color="auto"/>
        <w:left w:val="none" w:sz="0" w:space="0" w:color="auto"/>
        <w:bottom w:val="none" w:sz="0" w:space="0" w:color="auto"/>
        <w:right w:val="none" w:sz="0" w:space="0" w:color="auto"/>
      </w:divBdr>
    </w:div>
    <w:div w:id="652636290">
      <w:bodyDiv w:val="1"/>
      <w:marLeft w:val="0"/>
      <w:marRight w:val="0"/>
      <w:marTop w:val="0"/>
      <w:marBottom w:val="0"/>
      <w:divBdr>
        <w:top w:val="none" w:sz="0" w:space="0" w:color="auto"/>
        <w:left w:val="none" w:sz="0" w:space="0" w:color="auto"/>
        <w:bottom w:val="none" w:sz="0" w:space="0" w:color="auto"/>
        <w:right w:val="none" w:sz="0" w:space="0" w:color="auto"/>
      </w:divBdr>
    </w:div>
    <w:div w:id="662706386">
      <w:bodyDiv w:val="1"/>
      <w:marLeft w:val="0"/>
      <w:marRight w:val="0"/>
      <w:marTop w:val="0"/>
      <w:marBottom w:val="0"/>
      <w:divBdr>
        <w:top w:val="none" w:sz="0" w:space="0" w:color="auto"/>
        <w:left w:val="none" w:sz="0" w:space="0" w:color="auto"/>
        <w:bottom w:val="none" w:sz="0" w:space="0" w:color="auto"/>
        <w:right w:val="none" w:sz="0" w:space="0" w:color="auto"/>
      </w:divBdr>
    </w:div>
    <w:div w:id="856500156">
      <w:bodyDiv w:val="1"/>
      <w:marLeft w:val="0"/>
      <w:marRight w:val="0"/>
      <w:marTop w:val="0"/>
      <w:marBottom w:val="0"/>
      <w:divBdr>
        <w:top w:val="none" w:sz="0" w:space="0" w:color="auto"/>
        <w:left w:val="none" w:sz="0" w:space="0" w:color="auto"/>
        <w:bottom w:val="none" w:sz="0" w:space="0" w:color="auto"/>
        <w:right w:val="none" w:sz="0" w:space="0" w:color="auto"/>
      </w:divBdr>
    </w:div>
    <w:div w:id="1003356409">
      <w:bodyDiv w:val="1"/>
      <w:marLeft w:val="0"/>
      <w:marRight w:val="0"/>
      <w:marTop w:val="0"/>
      <w:marBottom w:val="0"/>
      <w:divBdr>
        <w:top w:val="none" w:sz="0" w:space="0" w:color="auto"/>
        <w:left w:val="none" w:sz="0" w:space="0" w:color="auto"/>
        <w:bottom w:val="none" w:sz="0" w:space="0" w:color="auto"/>
        <w:right w:val="none" w:sz="0" w:space="0" w:color="auto"/>
      </w:divBdr>
    </w:div>
    <w:div w:id="1174228527">
      <w:bodyDiv w:val="1"/>
      <w:marLeft w:val="0"/>
      <w:marRight w:val="0"/>
      <w:marTop w:val="0"/>
      <w:marBottom w:val="0"/>
      <w:divBdr>
        <w:top w:val="none" w:sz="0" w:space="0" w:color="auto"/>
        <w:left w:val="none" w:sz="0" w:space="0" w:color="auto"/>
        <w:bottom w:val="none" w:sz="0" w:space="0" w:color="auto"/>
        <w:right w:val="none" w:sz="0" w:space="0" w:color="auto"/>
      </w:divBdr>
    </w:div>
    <w:div w:id="1350445660">
      <w:bodyDiv w:val="1"/>
      <w:marLeft w:val="0"/>
      <w:marRight w:val="0"/>
      <w:marTop w:val="0"/>
      <w:marBottom w:val="0"/>
      <w:divBdr>
        <w:top w:val="none" w:sz="0" w:space="0" w:color="auto"/>
        <w:left w:val="none" w:sz="0" w:space="0" w:color="auto"/>
        <w:bottom w:val="none" w:sz="0" w:space="0" w:color="auto"/>
        <w:right w:val="none" w:sz="0" w:space="0" w:color="auto"/>
      </w:divBdr>
    </w:div>
    <w:div w:id="1427313310">
      <w:bodyDiv w:val="1"/>
      <w:marLeft w:val="0"/>
      <w:marRight w:val="0"/>
      <w:marTop w:val="0"/>
      <w:marBottom w:val="0"/>
      <w:divBdr>
        <w:top w:val="none" w:sz="0" w:space="0" w:color="auto"/>
        <w:left w:val="none" w:sz="0" w:space="0" w:color="auto"/>
        <w:bottom w:val="none" w:sz="0" w:space="0" w:color="auto"/>
        <w:right w:val="none" w:sz="0" w:space="0" w:color="auto"/>
      </w:divBdr>
    </w:div>
    <w:div w:id="1821729297">
      <w:bodyDiv w:val="1"/>
      <w:marLeft w:val="0"/>
      <w:marRight w:val="0"/>
      <w:marTop w:val="0"/>
      <w:marBottom w:val="0"/>
      <w:divBdr>
        <w:top w:val="none" w:sz="0" w:space="0" w:color="auto"/>
        <w:left w:val="none" w:sz="0" w:space="0" w:color="auto"/>
        <w:bottom w:val="none" w:sz="0" w:space="0" w:color="auto"/>
        <w:right w:val="none" w:sz="0" w:space="0" w:color="auto"/>
      </w:divBdr>
    </w:div>
    <w:div w:id="1854025107">
      <w:bodyDiv w:val="1"/>
      <w:marLeft w:val="0"/>
      <w:marRight w:val="0"/>
      <w:marTop w:val="0"/>
      <w:marBottom w:val="0"/>
      <w:divBdr>
        <w:top w:val="none" w:sz="0" w:space="0" w:color="auto"/>
        <w:left w:val="none" w:sz="0" w:space="0" w:color="auto"/>
        <w:bottom w:val="none" w:sz="0" w:space="0" w:color="auto"/>
        <w:right w:val="none" w:sz="0" w:space="0" w:color="auto"/>
      </w:divBdr>
    </w:div>
    <w:div w:id="205095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ily.croft@groundwork.org.uk" TargetMode="External"/><Relationship Id="rId5" Type="http://schemas.openxmlformats.org/officeDocument/2006/relationships/footnotes" Target="footnotes.xml"/><Relationship Id="rId10" Type="http://schemas.openxmlformats.org/officeDocument/2006/relationships/hyperlink" Target="mailto:michelle.brodie@groundwork.org.uk" TargetMode="External"/><Relationship Id="rId4" Type="http://schemas.openxmlformats.org/officeDocument/2006/relationships/webSettings" Target="webSettings.xml"/><Relationship Id="rId9" Type="http://schemas.openxmlformats.org/officeDocument/2006/relationships/hyperlink" Target="https://tescocommunitygrants.org.uk/apply-for-a-gr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903</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Brodie</dc:creator>
  <cp:keywords/>
  <dc:description/>
  <cp:lastModifiedBy>Michelle Brodie</cp:lastModifiedBy>
  <cp:revision>2</cp:revision>
  <cp:lastPrinted>2020-03-03T10:37:00Z</cp:lastPrinted>
  <dcterms:created xsi:type="dcterms:W3CDTF">2023-03-30T16:02:00Z</dcterms:created>
  <dcterms:modified xsi:type="dcterms:W3CDTF">2023-03-30T16:02:00Z</dcterms:modified>
</cp:coreProperties>
</file>