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7A5" w14:paraId="051CA209" w14:textId="77777777" w:rsidTr="0056058A">
        <w:trPr>
          <w:trHeight w:val="6511"/>
        </w:trPr>
        <w:tc>
          <w:tcPr>
            <w:tcW w:w="9016" w:type="dxa"/>
          </w:tcPr>
          <w:p w14:paraId="1B043C5D" w14:textId="7B0BE2CF" w:rsidR="00BA57A5" w:rsidRPr="009812E0" w:rsidRDefault="00BA57A5" w:rsidP="00BA57A5">
            <w:pPr>
              <w:shd w:val="clear" w:color="auto" w:fill="FFFFFF"/>
              <w:spacing w:after="161" w:line="288" w:lineRule="atLeast"/>
              <w:outlineLvl w:val="0"/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4"/>
                <w:szCs w:val="44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4"/>
                <w:szCs w:val="44"/>
                <w:lang w:eastAsia="en-GB"/>
              </w:rPr>
              <w:t xml:space="preserve">School Improvement Team Who’s Who, </w:t>
            </w:r>
            <w:r w:rsidR="00047CC9" w:rsidRPr="009812E0"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4"/>
                <w:szCs w:val="44"/>
                <w:lang w:eastAsia="en-GB"/>
              </w:rPr>
              <w:t>April</w:t>
            </w:r>
            <w:r w:rsidRPr="009812E0"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4"/>
                <w:szCs w:val="44"/>
                <w:lang w:eastAsia="en-GB"/>
              </w:rPr>
              <w:t xml:space="preserve"> 202</w:t>
            </w:r>
            <w:r w:rsidR="00047CC9" w:rsidRPr="009812E0">
              <w:rPr>
                <w:rFonts w:ascii="Segoe UI" w:eastAsia="Times New Roman" w:hAnsi="Segoe UI" w:cs="Segoe UI"/>
                <w:b/>
                <w:bCs/>
                <w:color w:val="000000"/>
                <w:kern w:val="36"/>
                <w:sz w:val="44"/>
                <w:szCs w:val="44"/>
                <w:lang w:eastAsia="en-GB"/>
              </w:rPr>
              <w:t>3</w:t>
            </w:r>
          </w:p>
          <w:p w14:paraId="0C8C8751" w14:textId="77777777" w:rsidR="00BA57A5" w:rsidRPr="009812E0" w:rsidRDefault="00BA57A5" w:rsidP="00BA57A5">
            <w:pPr>
              <w:shd w:val="clear" w:color="auto" w:fill="FFFFFF"/>
              <w:spacing w:before="240" w:after="240" w:line="240" w:lineRule="auto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 xml:space="preserve">Please feel free to contact us using </w:t>
            </w:r>
            <w:hyperlink r:id="rId7" w:history="1">
              <w:r w:rsidRPr="009812E0">
                <w:rPr>
                  <w:rStyle w:val="Hyperlink"/>
                  <w:rFonts w:ascii="Segoe UI" w:eastAsia="Times New Roman" w:hAnsi="Segoe UI" w:cs="Segoe UI"/>
                  <w:sz w:val="28"/>
                  <w:szCs w:val="28"/>
                  <w:lang w:eastAsia="en-GB"/>
                </w:rPr>
                <w:t>schoolimprovement@warwickshire.gov.uk</w:t>
              </w:r>
            </w:hyperlink>
            <w:r w:rsidRPr="009812E0">
              <w:rPr>
                <w:rFonts w:ascii="Segoe UI" w:eastAsia="Times New Roman" w:hAnsi="Segoe UI" w:cs="Segoe UI"/>
                <w:color w:val="333333"/>
                <w:sz w:val="28"/>
                <w:szCs w:val="28"/>
                <w:lang w:eastAsia="en-GB"/>
              </w:rPr>
              <w:t xml:space="preserve">, </w:t>
            </w:r>
            <w:r w:rsidRPr="009812E0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>or</w:t>
            </w:r>
            <w:r w:rsidRPr="009812E0">
              <w:rPr>
                <w:rFonts w:ascii="Segoe UI" w:eastAsia="Times New Roman" w:hAnsi="Segoe UI" w:cs="Segoe UI"/>
                <w:color w:val="333333"/>
                <w:sz w:val="28"/>
                <w:szCs w:val="28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  <w:t>you can contact individuals directly as detailed below.</w:t>
            </w:r>
          </w:p>
          <w:p w14:paraId="062FE580" w14:textId="77777777" w:rsidR="00BA57A5" w:rsidRPr="009812E0" w:rsidRDefault="00BA57A5" w:rsidP="00BA57A5">
            <w:pPr>
              <w:shd w:val="clear" w:color="auto" w:fill="FFFFFF"/>
              <w:spacing w:before="240"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Please note:</w:t>
            </w:r>
          </w:p>
          <w:p w14:paraId="76842661" w14:textId="6557F9C9" w:rsidR="00BA57A5" w:rsidRPr="009812E0" w:rsidRDefault="00BA57A5" w:rsidP="00BA57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All queries</w:t>
            </w:r>
            <w:r w:rsidR="00807F17"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for assessment should</w:t>
            </w: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be sent to</w:t>
            </w:r>
            <w:r w:rsidR="00807F17"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</w:t>
            </w:r>
            <w:hyperlink r:id="rId8" w:history="1">
              <w:r w:rsidR="00AB604C" w:rsidRPr="00EC097C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eastAsia="en-GB"/>
                </w:rPr>
                <w:t>edassessmentteam@warwickshire.gov.uk</w:t>
              </w:r>
            </w:hyperlink>
          </w:p>
          <w:p w14:paraId="46C150FF" w14:textId="306F7A4B" w:rsidR="00BA57A5" w:rsidRPr="0056058A" w:rsidRDefault="00BA57A5" w:rsidP="005605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All ECT/NQT queries should be sent to </w:t>
            </w:r>
            <w:hyperlink r:id="rId9" w:history="1">
              <w:r w:rsidR="0056058A" w:rsidRPr="0056058A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eastAsia="en-GB"/>
                </w:rPr>
                <w:t>nqt@warwickshie.gov.u</w:t>
              </w:r>
              <w:r w:rsidR="0056058A" w:rsidRPr="005F5031">
                <w:rPr>
                  <w:rStyle w:val="Hyperlink"/>
                </w:rPr>
                <w:t>k</w:t>
              </w:r>
            </w:hyperlink>
          </w:p>
          <w:p w14:paraId="014D26EC" w14:textId="6BD6138E" w:rsidR="00BA57A5" w:rsidRPr="0056058A" w:rsidRDefault="00BA57A5" w:rsidP="00BA57A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SACRE communications should be sent t</w:t>
            </w:r>
            <w:r w:rsidR="00807F17"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o </w:t>
            </w:r>
            <w:hyperlink r:id="rId10" w:history="1">
              <w:r w:rsidR="00A76B91" w:rsidRPr="009812E0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darrenbarrow@warwickshire.gov.uk</w:t>
              </w:r>
            </w:hyperlink>
            <w:r w:rsidR="00A76B91" w:rsidRPr="009812E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0EB92BB8" w14:textId="5409CF75" w:rsidR="0056058A" w:rsidRPr="0056058A" w:rsidRDefault="0056058A" w:rsidP="005605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GB"/>
              </w:rPr>
            </w:pPr>
            <w:r w:rsidRPr="009812E0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All School Improvement </w:t>
            </w:r>
            <w: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f</w:t>
            </w:r>
            <w:r w:rsidRPr="009812E0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inance related communications should be sent to </w:t>
            </w:r>
            <w:hyperlink r:id="rId11" w:history="1">
              <w:r w:rsidRPr="009812E0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eastAsia="en-GB"/>
                </w:rPr>
                <w:t>schoolimprovement@warwickshire.gov.uk</w:t>
              </w:r>
            </w:hyperlink>
          </w:p>
          <w:p w14:paraId="4B6BE428" w14:textId="183159A8" w:rsidR="00BA57A5" w:rsidRDefault="00BA57A5" w:rsidP="0056058A">
            <w:pPr>
              <w:shd w:val="clear" w:color="auto" w:fill="FFFFFF"/>
              <w:spacing w:before="100" w:beforeAutospacing="1" w:after="100" w:afterAutospacing="1" w:line="300" w:lineRule="atLeast"/>
              <w:ind w:left="1095"/>
            </w:pP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All communications </w:t>
            </w:r>
            <w:r w:rsidR="004E0A3E"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for</w:t>
            </w:r>
            <w:r w:rsidRPr="009812E0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 xml:space="preserve"> Keep in Touch meetings (KITs) will come from Stephen Height via </w:t>
            </w:r>
            <w:hyperlink r:id="rId12" w:history="1">
              <w:r w:rsidRPr="009812E0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eastAsia="en-GB"/>
                </w:rPr>
                <w:t>schoolpartnerships@warwickshire.gov.uk</w:t>
              </w:r>
            </w:hyperlink>
          </w:p>
        </w:tc>
      </w:tr>
    </w:tbl>
    <w:p w14:paraId="0E628D6D" w14:textId="7936A36E" w:rsidR="000E672C" w:rsidRDefault="000E672C"/>
    <w:tbl>
      <w:tblPr>
        <w:tblW w:w="9067" w:type="dxa"/>
        <w:tblLook w:val="04A0" w:firstRow="1" w:lastRow="0" w:firstColumn="1" w:lastColumn="0" w:noHBand="0" w:noVBand="1"/>
      </w:tblPr>
      <w:tblGrid>
        <w:gridCol w:w="1780"/>
        <w:gridCol w:w="7287"/>
      </w:tblGrid>
      <w:tr w:rsidR="009812E0" w:rsidRPr="009812E0" w14:paraId="2004F258" w14:textId="77777777" w:rsidTr="00D80F45">
        <w:trPr>
          <w:trHeight w:val="11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E37B25" w14:textId="77777777" w:rsidR="009812E0" w:rsidRPr="00AB604C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Darren Barrow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F7E479" w14:textId="28871F0E" w:rsidR="009812E0" w:rsidRPr="00AB604C" w:rsidRDefault="009812E0" w:rsidP="00962D27">
            <w:pPr>
              <w:rPr>
                <w:rFonts w:ascii="Segoe UI" w:hAnsi="Segoe UI" w:cs="Segoe UI"/>
                <w:color w:val="538135"/>
              </w:rPr>
            </w:pPr>
            <w:r w:rsidRPr="0056058A">
              <w:rPr>
                <w:rFonts w:ascii="Segoe UI" w:eastAsia="Times New Roman" w:hAnsi="Segoe UI" w:cs="Segoe UI"/>
                <w:lang w:eastAsia="en-GB"/>
              </w:rPr>
              <w:t>School Improvement Lead and Sustainability Commissioner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3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darrenbarrow@warwickshire.gov.uk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r w:rsidR="00500C54" w:rsidRPr="00AB604C">
              <w:rPr>
                <w:rFonts w:ascii="Segoe UI" w:hAnsi="Segoe UI" w:cs="Segoe UI"/>
              </w:rPr>
              <w:t>01926 742594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 to Friday</w:t>
            </w:r>
          </w:p>
        </w:tc>
      </w:tr>
      <w:tr w:rsidR="009812E0" w:rsidRPr="009812E0" w14:paraId="2AE47E89" w14:textId="77777777" w:rsidTr="00D80F45">
        <w:trPr>
          <w:trHeight w:val="14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D1D23D" w14:textId="017370A2" w:rsidR="009812E0" w:rsidRPr="00AB604C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Sharon Kind</w:t>
            </w:r>
            <w:r w:rsidR="00500C54"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r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ed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2D482BE" w14:textId="77777777" w:rsidR="00500C54" w:rsidRPr="00AB604C" w:rsidRDefault="00500C54" w:rsidP="00962D27">
            <w:pPr>
              <w:pStyle w:val="NormalWeb"/>
              <w:rPr>
                <w:rFonts w:ascii="Segoe UI" w:hAnsi="Segoe UI" w:cs="Segoe UI"/>
              </w:rPr>
            </w:pPr>
            <w:r w:rsidRPr="00AB604C">
              <w:rPr>
                <w:rFonts w:ascii="Segoe UI" w:eastAsia="Arial" w:hAnsi="Segoe UI" w:cs="Segoe UI"/>
                <w:color w:val="000000" w:themeColor="text1"/>
              </w:rPr>
              <w:t>Lead Commissioner for Schools and Early Years Improvement</w:t>
            </w:r>
          </w:p>
          <w:p w14:paraId="247B57D0" w14:textId="1699FCFE" w:rsidR="009812E0" w:rsidRPr="00AB604C" w:rsidRDefault="009812E0" w:rsidP="00962D27">
            <w:pPr>
              <w:rPr>
                <w:rFonts w:ascii="Segoe UI" w:hAnsi="Segoe UI" w:cs="Segoe UI"/>
                <w:color w:val="538135"/>
              </w:rPr>
            </w:pPr>
            <w:r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 xml:space="preserve">(Sharon will </w:t>
            </w:r>
            <w:r w:rsidR="00500C54"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>have a focus on</w:t>
            </w:r>
            <w:r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 xml:space="preserve"> Early Years Team)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4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sharonkindred@warwickshire.gov.uk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r w:rsidR="00AB604C" w:rsidRPr="00AB604C">
              <w:rPr>
                <w:rFonts w:ascii="Segoe UI" w:hAnsi="Segoe UI" w:cs="Segoe UI"/>
              </w:rPr>
              <w:t>01926 745131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 xml:space="preserve">Availability: Monday to Friday </w:t>
            </w:r>
          </w:p>
        </w:tc>
      </w:tr>
      <w:tr w:rsidR="009812E0" w:rsidRPr="009812E0" w14:paraId="001C39F7" w14:textId="77777777" w:rsidTr="00D80F45">
        <w:trPr>
          <w:trHeight w:val="14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D71B8C" w14:textId="77777777" w:rsidR="009812E0" w:rsidRPr="00AB604C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Emma Burnell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FCF517" w14:textId="77777777" w:rsidR="00500C54" w:rsidRPr="00AB604C" w:rsidRDefault="00500C54" w:rsidP="00962D27">
            <w:pPr>
              <w:pStyle w:val="NormalWeb"/>
              <w:rPr>
                <w:rFonts w:ascii="Segoe UI" w:hAnsi="Segoe UI" w:cs="Segoe UI"/>
              </w:rPr>
            </w:pPr>
            <w:r w:rsidRPr="00AB604C">
              <w:rPr>
                <w:rFonts w:ascii="Segoe UI" w:eastAsia="Arial" w:hAnsi="Segoe UI" w:cs="Segoe UI"/>
                <w:color w:val="000000" w:themeColor="text1"/>
              </w:rPr>
              <w:t>Lead Commissioner for Schools and Early Years Improvement</w:t>
            </w:r>
          </w:p>
          <w:p w14:paraId="4948922A" w14:textId="36026ADE" w:rsidR="009812E0" w:rsidRPr="00AB604C" w:rsidRDefault="009812E0" w:rsidP="00962D27">
            <w:pPr>
              <w:rPr>
                <w:rFonts w:ascii="Segoe UI" w:hAnsi="Segoe UI" w:cs="Segoe UI"/>
                <w:color w:val="538135"/>
              </w:rPr>
            </w:pPr>
            <w:r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 xml:space="preserve">(Emma will </w:t>
            </w:r>
            <w:r w:rsidR="00500C54"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>have a focus on</w:t>
            </w:r>
            <w:r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 xml:space="preserve"> </w:t>
            </w:r>
            <w:r w:rsidR="00500C54"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 xml:space="preserve">Moderation &amp; </w:t>
            </w:r>
            <w:r w:rsidRPr="00AB604C">
              <w:rPr>
                <w:rFonts w:ascii="Segoe UI" w:eastAsia="Times New Roman" w:hAnsi="Segoe UI" w:cs="Segoe UI"/>
                <w:color w:val="FF0000"/>
                <w:lang w:eastAsia="en-GB"/>
              </w:rPr>
              <w:t>Assessment)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5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emmaburnell@warwickshire.gov.uk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r w:rsidR="00AB604C" w:rsidRPr="00AB604C">
              <w:rPr>
                <w:rFonts w:ascii="Segoe UI" w:hAnsi="Segoe UI" w:cs="Segoe UI"/>
              </w:rPr>
              <w:t>01926 742581</w:t>
            </w: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 xml:space="preserve">Availability: Monday to Friday </w:t>
            </w:r>
          </w:p>
        </w:tc>
      </w:tr>
      <w:tr w:rsidR="009812E0" w:rsidRPr="009812E0" w14:paraId="375A2AE0" w14:textId="77777777" w:rsidTr="00D80F45">
        <w:trPr>
          <w:trHeight w:val="14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5E87100" w14:textId="77777777" w:rsidR="009812E0" w:rsidRPr="00AB604C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Debbie Hibbard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143F6A6" w14:textId="219594D3" w:rsidR="009812E0" w:rsidRPr="00AB604C" w:rsidRDefault="00500C54" w:rsidP="00962D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S</w:t>
            </w:r>
            <w:r w:rsidR="009812E0"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>chool Improvement Lead Commissioner</w:t>
            </w:r>
            <w:r w:rsidR="009812E0"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6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debbiehibberd@warwickshire.gov.uk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="009812E0"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="009812E0"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07932 007324</w:t>
            </w:r>
            <w:r w:rsidR="009812E0" w:rsidRPr="00AB604C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0.4, usually Tuesday and Wednesday</w:t>
            </w:r>
          </w:p>
        </w:tc>
      </w:tr>
      <w:tr w:rsidR="009812E0" w:rsidRPr="009812E0" w14:paraId="28D1EF04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2BB4C9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Sophie Thompson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CC33B97" w14:textId="1D57AE40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School Improvement Networks Lead Officer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7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sophiethompson@warwickshire.gov.uk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01926 746961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 to Thursday</w:t>
            </w:r>
          </w:p>
        </w:tc>
      </w:tr>
      <w:tr w:rsidR="009812E0" w:rsidRPr="009812E0" w14:paraId="00BA1A7A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CB3A28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Anne Brennan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66BB0F0" w14:textId="77777777" w:rsidR="00962D27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School Improvement Lead Advisor </w:t>
            </w:r>
          </w:p>
          <w:p w14:paraId="4782D1DE" w14:textId="254474E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(Anne deals exclusively with OFSTED complaints)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8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annebrennan@warwickshire.gov.uk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07917 505142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0.2 but Anne does check in over the week</w:t>
            </w:r>
          </w:p>
        </w:tc>
      </w:tr>
      <w:tr w:rsidR="009812E0" w:rsidRPr="009812E0" w14:paraId="1A6ED136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967237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Sarah Cox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A89526" w14:textId="38B893AA" w:rsidR="009812E0" w:rsidRPr="009812E0" w:rsidRDefault="00233B15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51521">
              <w:rPr>
                <w:rStyle w:val="ui-provider"/>
                <w:rFonts w:ascii="Segoe UI" w:hAnsi="Segoe UI" w:cs="Segoe UI"/>
              </w:rPr>
              <w:t>Place-Based Education Strategy Coordinator</w:t>
            </w:r>
            <w:r w:rsidR="009812E0"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19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sarahcox@warwickshire.gov.uk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="009812E0"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01926 742600</w:t>
            </w:r>
            <w:r w:rsidR="009812E0"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 to Friday</w:t>
            </w:r>
          </w:p>
        </w:tc>
      </w:tr>
      <w:tr w:rsidR="009812E0" w:rsidRPr="009812E0" w14:paraId="10F5CFAB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85CC894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Elaine Smith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A87A5F1" w14:textId="24AE103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Assessment Co-ordinator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20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elainesmith@warwickshire.gov.uk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01926 742089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 to Friday</w:t>
            </w:r>
          </w:p>
        </w:tc>
      </w:tr>
      <w:tr w:rsidR="009812E0" w:rsidRPr="009812E0" w14:paraId="429582A4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2C80AE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Helen Hutson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3515778" w14:textId="28F523DC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lang w:eastAsia="en-GB"/>
              </w:rPr>
              <w:t>Assistant Assessment Co-ordinator</w:t>
            </w:r>
            <w:r w:rsidRPr="009812E0">
              <w:rPr>
                <w:rFonts w:ascii="Segoe UI" w:eastAsia="Times New Roman" w:hAnsi="Segoe UI" w:cs="Segoe UI"/>
                <w:lang w:eastAsia="en-GB"/>
              </w:rPr>
              <w:br/>
            </w:r>
            <w:hyperlink r:id="rId21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helenhutson@warwickshire.gov.uk</w:t>
              </w:r>
            </w:hyperlink>
            <w:r w:rsidR="00D80F45">
              <w:rPr>
                <w:rFonts w:ascii="Segoe UI" w:eastAsia="Times New Roman" w:hAnsi="Segoe UI" w:cs="Segoe UI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lang w:eastAsia="en-GB"/>
              </w:rPr>
              <w:br/>
              <w:t>01926 742014</w:t>
            </w:r>
            <w:r w:rsidRPr="009812E0">
              <w:rPr>
                <w:rFonts w:ascii="Segoe UI" w:eastAsia="Times New Roman" w:hAnsi="Segoe UI" w:cs="Segoe UI"/>
                <w:lang w:eastAsia="en-GB"/>
              </w:rPr>
              <w:br/>
              <w:t>Availability: Monday to Friday</w:t>
            </w:r>
          </w:p>
        </w:tc>
      </w:tr>
      <w:tr w:rsidR="009812E0" w:rsidRPr="009812E0" w14:paraId="63DC470A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CC1A491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Fiona Mcguinness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BD34A75" w14:textId="5E076CFC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Business Support Officer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22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fionamcguinness@warwickshire.gov.uk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01926 745621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Monday-Thursday</w:t>
            </w:r>
          </w:p>
        </w:tc>
      </w:tr>
      <w:tr w:rsidR="009812E0" w:rsidRPr="009812E0" w14:paraId="4A22989E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9E30FD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>Sarah Taylor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CA1209" w14:textId="24335C56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Business Support Officer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23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sarahtaylor@warwickshire.gov.uk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01926 742004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Monday-Thursday, 9.00-2.30</w:t>
            </w:r>
          </w:p>
        </w:tc>
      </w:tr>
      <w:tr w:rsidR="009812E0" w:rsidRPr="009812E0" w14:paraId="54803A66" w14:textId="77777777" w:rsidTr="009812E0">
        <w:trPr>
          <w:trHeight w:val="11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45CBD4" w14:textId="77777777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Stephen Height 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CA9431C" w14:textId="723086C5" w:rsidR="009812E0" w:rsidRPr="009812E0" w:rsidRDefault="009812E0" w:rsidP="009812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Business Support Officer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</w:r>
            <w:hyperlink r:id="rId24" w:history="1">
              <w:r w:rsidR="00D80F45" w:rsidRPr="005F5031">
                <w:rPr>
                  <w:rStyle w:val="Hyperlink"/>
                  <w:rFonts w:ascii="Segoe UI" w:eastAsia="Times New Roman" w:hAnsi="Segoe UI" w:cs="Segoe UI"/>
                  <w:lang w:eastAsia="en-GB"/>
                </w:rPr>
                <w:t>stephenheight@warwickshire.gov.uk</w:t>
              </w:r>
            </w:hyperlink>
            <w:r w:rsidR="00D80F45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01926 745100</w:t>
            </w:r>
            <w:r w:rsidRPr="009812E0">
              <w:rPr>
                <w:rFonts w:ascii="Segoe UI" w:eastAsia="Times New Roman" w:hAnsi="Segoe UI" w:cs="Segoe UI"/>
                <w:color w:val="000000"/>
                <w:lang w:eastAsia="en-GB"/>
              </w:rPr>
              <w:br/>
              <w:t>Availability: Monday to Friday</w:t>
            </w:r>
          </w:p>
        </w:tc>
      </w:tr>
    </w:tbl>
    <w:p w14:paraId="4028A680" w14:textId="77777777" w:rsidR="00BA57A5" w:rsidRPr="006C5AD5" w:rsidRDefault="00BA57A5" w:rsidP="006C5AD5">
      <w:pPr>
        <w:rPr>
          <w:rFonts w:cstheme="minorHAnsi"/>
        </w:rPr>
      </w:pPr>
    </w:p>
    <w:sectPr w:rsidR="00BA57A5" w:rsidRPr="006C5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1BFF" w14:textId="77777777" w:rsidR="002F71ED" w:rsidRDefault="002F71ED" w:rsidP="002F71ED">
      <w:pPr>
        <w:spacing w:after="0" w:line="240" w:lineRule="auto"/>
      </w:pPr>
      <w:r>
        <w:separator/>
      </w:r>
    </w:p>
  </w:endnote>
  <w:endnote w:type="continuationSeparator" w:id="0">
    <w:p w14:paraId="61EAEECE" w14:textId="77777777" w:rsidR="002F71ED" w:rsidRDefault="002F71ED" w:rsidP="002F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A78A" w14:textId="77777777" w:rsidR="002F71ED" w:rsidRDefault="002F71ED" w:rsidP="002F71ED">
      <w:pPr>
        <w:spacing w:after="0" w:line="240" w:lineRule="auto"/>
      </w:pPr>
      <w:r>
        <w:separator/>
      </w:r>
    </w:p>
  </w:footnote>
  <w:footnote w:type="continuationSeparator" w:id="0">
    <w:p w14:paraId="2621789A" w14:textId="77777777" w:rsidR="002F71ED" w:rsidRDefault="002F71ED" w:rsidP="002F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B55"/>
    <w:multiLevelType w:val="multilevel"/>
    <w:tmpl w:val="F7E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78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5"/>
    <w:rsid w:val="00047CC9"/>
    <w:rsid w:val="000E672C"/>
    <w:rsid w:val="00233B15"/>
    <w:rsid w:val="002D6CA5"/>
    <w:rsid w:val="002F71ED"/>
    <w:rsid w:val="00347906"/>
    <w:rsid w:val="004E0A3E"/>
    <w:rsid w:val="00500C54"/>
    <w:rsid w:val="0056058A"/>
    <w:rsid w:val="006C224C"/>
    <w:rsid w:val="006C5AD5"/>
    <w:rsid w:val="00807F17"/>
    <w:rsid w:val="0089443C"/>
    <w:rsid w:val="00962D27"/>
    <w:rsid w:val="009812E0"/>
    <w:rsid w:val="00A76B91"/>
    <w:rsid w:val="00AB604C"/>
    <w:rsid w:val="00BA57A5"/>
    <w:rsid w:val="00D67CA5"/>
    <w:rsid w:val="00D80F45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34B004"/>
  <w15:chartTrackingRefBased/>
  <w15:docId w15:val="{12211D34-A281-44CA-AD0D-7234A91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F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0C54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962D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2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2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3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ssessmentteam@warwickshire.gov.uk" TargetMode="External"/><Relationship Id="rId13" Type="http://schemas.openxmlformats.org/officeDocument/2006/relationships/hyperlink" Target="mailto:darrenbarrow@warwickshire.gov.uk" TargetMode="External"/><Relationship Id="rId18" Type="http://schemas.openxmlformats.org/officeDocument/2006/relationships/hyperlink" Target="mailto:annebrennan@warwickshire.gov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helenhutson@warwickshire.gov.uk" TargetMode="External"/><Relationship Id="rId7" Type="http://schemas.openxmlformats.org/officeDocument/2006/relationships/hyperlink" Target="mailto:schoolimprovement@warwickshire.gov.uk" TargetMode="External"/><Relationship Id="rId12" Type="http://schemas.openxmlformats.org/officeDocument/2006/relationships/hyperlink" Target="mailto:schoolpartnerships@warwickshire.gov.uk" TargetMode="External"/><Relationship Id="rId17" Type="http://schemas.openxmlformats.org/officeDocument/2006/relationships/hyperlink" Target="mailto:sophiethompson@warwickshire.gov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ebbiehibberd@warwickshire.gov.uk" TargetMode="External"/><Relationship Id="rId20" Type="http://schemas.openxmlformats.org/officeDocument/2006/relationships/hyperlink" Target="mailto:elainesmith@warwickshi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improvement@warwickshire.gov.uk" TargetMode="External"/><Relationship Id="rId24" Type="http://schemas.openxmlformats.org/officeDocument/2006/relationships/hyperlink" Target="mailto:stephenheight@warwickshire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burnell@warwickshire.gov.uk" TargetMode="External"/><Relationship Id="rId23" Type="http://schemas.openxmlformats.org/officeDocument/2006/relationships/hyperlink" Target="mailto:sarahtaylor@warwickshire.gov.uk" TargetMode="External"/><Relationship Id="rId10" Type="http://schemas.openxmlformats.org/officeDocument/2006/relationships/hyperlink" Target="mailto:darrenbarrow@warwickshire.gov.uk" TargetMode="External"/><Relationship Id="rId19" Type="http://schemas.openxmlformats.org/officeDocument/2006/relationships/hyperlink" Target="mailto:sarahcox@warwick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qt@warwickshie.gov.uk" TargetMode="External"/><Relationship Id="rId14" Type="http://schemas.openxmlformats.org/officeDocument/2006/relationships/hyperlink" Target="mailto:sharonkindred@warwickshire.gov.uk" TargetMode="External"/><Relationship Id="rId22" Type="http://schemas.openxmlformats.org/officeDocument/2006/relationships/hyperlink" Target="mailto:fionamcguinness@warwick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Brown</dc:creator>
  <cp:keywords/>
  <dc:description/>
  <cp:lastModifiedBy>Fiona Mcguinness</cp:lastModifiedBy>
  <cp:revision>4</cp:revision>
  <dcterms:created xsi:type="dcterms:W3CDTF">2023-04-19T12:46:00Z</dcterms:created>
  <dcterms:modified xsi:type="dcterms:W3CDTF">2023-04-20T08:22:00Z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2022-08-17T14:13:31Z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334c9d59-fc81-497b-8236-62724bb15ace</vt:lpwstr>
  </property>
  <property fmtid="{D5CDD505-2E9C-101B-9397-08002B2CF9AE}" pid="8" name="MSIP_Label_478af4b5-bfed-4784-9cbe-eeacd1c8ef36_ContentBits">
    <vt:lpwstr>0</vt:lpwstr>
  </property>
</Properties>
</file>