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276A" w14:textId="77777777" w:rsidR="00181D70" w:rsidRDefault="00181D70" w:rsidP="00181D70">
      <w:pPr>
        <w:jc w:val="both"/>
        <w:rPr>
          <w:rFonts w:eastAsia="Arial"/>
        </w:rPr>
      </w:pPr>
      <w:r>
        <w:br/>
      </w:r>
    </w:p>
    <w:p w14:paraId="0405AD99" w14:textId="75AB76AE" w:rsidR="00181D70" w:rsidRPr="00181D70" w:rsidRDefault="00181D70" w:rsidP="00181D70">
      <w:pPr>
        <w:jc w:val="center"/>
        <w:rPr>
          <w:rFonts w:eastAsia="Arial"/>
          <w:b/>
          <w:bCs/>
        </w:rPr>
      </w:pPr>
      <w:r>
        <w:rPr>
          <w:rFonts w:eastAsia="Arial"/>
          <w:b/>
          <w:bCs/>
        </w:rPr>
        <w:t>HEADTEACHER INDUCTION PROGRAMME 202</w:t>
      </w:r>
      <w:r w:rsidR="000400C9">
        <w:rPr>
          <w:rFonts w:eastAsia="Arial"/>
          <w:b/>
          <w:bCs/>
        </w:rPr>
        <w:t>3</w:t>
      </w:r>
      <w:r>
        <w:rPr>
          <w:rFonts w:eastAsia="Arial"/>
          <w:b/>
          <w:bCs/>
        </w:rPr>
        <w:t>/202</w:t>
      </w:r>
      <w:r w:rsidR="000400C9">
        <w:rPr>
          <w:rFonts w:eastAsia="Arial"/>
          <w:b/>
          <w:bCs/>
        </w:rPr>
        <w:t>4</w:t>
      </w:r>
    </w:p>
    <w:p w14:paraId="2A31A45C" w14:textId="77777777" w:rsidR="00181D70" w:rsidRDefault="00181D70" w:rsidP="00181D70">
      <w:pPr>
        <w:jc w:val="both"/>
        <w:rPr>
          <w:rFonts w:eastAsia="Arial"/>
        </w:rPr>
      </w:pPr>
    </w:p>
    <w:p w14:paraId="4843AD11" w14:textId="2A7B8CC4" w:rsidR="00181D70" w:rsidRPr="005E24C1" w:rsidRDefault="00181D70" w:rsidP="00181D70">
      <w:pPr>
        <w:jc w:val="both"/>
        <w:rPr>
          <w:rFonts w:eastAsia="Arial"/>
        </w:rPr>
      </w:pPr>
      <w:r>
        <w:rPr>
          <w:rFonts w:eastAsia="Arial"/>
        </w:rPr>
        <w:t xml:space="preserve">The </w:t>
      </w:r>
      <w:r w:rsidRPr="005E24C1">
        <w:rPr>
          <w:rFonts w:eastAsia="Arial"/>
        </w:rPr>
        <w:t>Headteacher Induction Programme 202</w:t>
      </w:r>
      <w:r w:rsidR="000400C9">
        <w:rPr>
          <w:rFonts w:eastAsia="Arial"/>
        </w:rPr>
        <w:t>3</w:t>
      </w:r>
      <w:r>
        <w:rPr>
          <w:rFonts w:eastAsia="Arial"/>
        </w:rPr>
        <w:t>-202</w:t>
      </w:r>
      <w:r w:rsidR="000400C9">
        <w:rPr>
          <w:rFonts w:eastAsia="Arial"/>
        </w:rPr>
        <w:t>4</w:t>
      </w:r>
      <w:r>
        <w:rPr>
          <w:rFonts w:eastAsia="Arial"/>
        </w:rPr>
        <w:t xml:space="preserve"> will be held, at several face-to-face meetings </w:t>
      </w:r>
      <w:r w:rsidRPr="005E24C1">
        <w:rPr>
          <w:rFonts w:eastAsia="Arial"/>
        </w:rPr>
        <w:t>throughout the year.  </w:t>
      </w:r>
    </w:p>
    <w:p w14:paraId="675345C2" w14:textId="77777777" w:rsidR="00181D70" w:rsidRPr="005E24C1" w:rsidRDefault="00181D70" w:rsidP="00181D70">
      <w:pPr>
        <w:jc w:val="both"/>
        <w:rPr>
          <w:rFonts w:eastAsia="Arial"/>
        </w:rPr>
      </w:pPr>
    </w:p>
    <w:p w14:paraId="00A8027D" w14:textId="31D145FB" w:rsidR="00181D70" w:rsidRPr="00180B2C" w:rsidRDefault="00181D70" w:rsidP="00181D70">
      <w:pPr>
        <w:jc w:val="both"/>
        <w:rPr>
          <w:rFonts w:eastAsia="Arial"/>
        </w:rPr>
      </w:pPr>
      <w:r w:rsidRPr="005E24C1">
        <w:rPr>
          <w:rFonts w:eastAsia="Arial"/>
        </w:rPr>
        <w:t xml:space="preserve">A brief </w:t>
      </w:r>
      <w:r>
        <w:rPr>
          <w:rFonts w:eastAsia="Arial"/>
        </w:rPr>
        <w:t>summary</w:t>
      </w:r>
      <w:r w:rsidRPr="005E24C1">
        <w:rPr>
          <w:rFonts w:eastAsia="Arial"/>
        </w:rPr>
        <w:t xml:space="preserve"> of the programme, which may be subject to change, is as follows: </w:t>
      </w:r>
    </w:p>
    <w:p w14:paraId="4874352D" w14:textId="77777777" w:rsidR="00181D70" w:rsidRDefault="00181D70" w:rsidP="00181D70">
      <w:pPr>
        <w:ind w:left="567"/>
        <w:jc w:val="both"/>
        <w:rPr>
          <w:rFonts w:eastAsia="Arial"/>
          <w:b/>
          <w:bCs/>
        </w:rPr>
      </w:pPr>
    </w:p>
    <w:p w14:paraId="2D28C8EE" w14:textId="77777777" w:rsidR="00181D70" w:rsidRPr="008A613C" w:rsidRDefault="00181D70" w:rsidP="00181D70">
      <w:pPr>
        <w:tabs>
          <w:tab w:val="left" w:pos="0"/>
        </w:tabs>
        <w:spacing w:after="240"/>
        <w:ind w:left="567"/>
        <w:jc w:val="both"/>
        <w:rPr>
          <w:rFonts w:eastAsia="Arial"/>
          <w:b/>
          <w:bCs/>
        </w:rPr>
      </w:pPr>
      <w:r w:rsidRPr="005E24C1">
        <w:rPr>
          <w:rFonts w:eastAsia="Arial"/>
          <w:b/>
          <w:bCs/>
        </w:rPr>
        <w:t>Introduction to Warwickshire</w:t>
      </w:r>
    </w:p>
    <w:p w14:paraId="10B11FA4" w14:textId="77777777" w:rsidR="00181D70" w:rsidRPr="008A613C" w:rsidRDefault="00181D70" w:rsidP="00181D70">
      <w:pPr>
        <w:tabs>
          <w:tab w:val="left" w:pos="0"/>
        </w:tabs>
        <w:spacing w:after="240"/>
        <w:ind w:left="567"/>
        <w:jc w:val="both"/>
        <w:rPr>
          <w:rFonts w:eastAsia="Arial"/>
          <w:b/>
          <w:bCs/>
        </w:rPr>
      </w:pPr>
      <w:r w:rsidRPr="005E24C1">
        <w:rPr>
          <w:rFonts w:eastAsia="Arial"/>
          <w:b/>
          <w:bCs/>
        </w:rPr>
        <w:t>Managing the Organisation </w:t>
      </w:r>
      <w:r w:rsidRPr="005E24C1">
        <w:rPr>
          <w:rFonts w:eastAsia="Arial"/>
        </w:rPr>
        <w:t>(including WES, HR Business Partnership Services, HR Advisory Services, HR Service Centre and Payroll, Health &amp; Safety, Equality</w:t>
      </w:r>
      <w:r>
        <w:rPr>
          <w:rFonts w:eastAsia="Arial"/>
        </w:rPr>
        <w:t xml:space="preserve">, </w:t>
      </w:r>
      <w:r w:rsidRPr="005E24C1">
        <w:rPr>
          <w:rFonts w:eastAsia="Arial"/>
        </w:rPr>
        <w:t>Diversity</w:t>
      </w:r>
      <w:r>
        <w:rPr>
          <w:rFonts w:eastAsia="Arial"/>
        </w:rPr>
        <w:t xml:space="preserve"> and Inclusion</w:t>
      </w:r>
      <w:r w:rsidRPr="005E24C1">
        <w:rPr>
          <w:rFonts w:eastAsia="Arial"/>
        </w:rPr>
        <w:t xml:space="preserve">, Legal Services, Managing the Media, Governor Services, Emergency Planning, </w:t>
      </w:r>
      <w:r>
        <w:rPr>
          <w:rFonts w:eastAsia="Arial"/>
        </w:rPr>
        <w:t xml:space="preserve">Closure Procedure, </w:t>
      </w:r>
      <w:r w:rsidRPr="005E24C1">
        <w:rPr>
          <w:rFonts w:eastAsia="Arial"/>
        </w:rPr>
        <w:t>Newly Qualified Teachers</w:t>
      </w:r>
      <w:r>
        <w:rPr>
          <w:rFonts w:eastAsia="Arial"/>
        </w:rPr>
        <w:t xml:space="preserve"> and Early Careers Framework</w:t>
      </w:r>
      <w:r w:rsidRPr="005E24C1">
        <w:rPr>
          <w:rFonts w:eastAsia="Arial"/>
        </w:rPr>
        <w:t>, ICT, Unions, Finance).</w:t>
      </w:r>
    </w:p>
    <w:p w14:paraId="76178D7F" w14:textId="77777777" w:rsidR="00181D70" w:rsidRDefault="00181D70" w:rsidP="00181D70">
      <w:pPr>
        <w:tabs>
          <w:tab w:val="left" w:pos="0"/>
        </w:tabs>
        <w:spacing w:after="240"/>
        <w:ind w:left="567"/>
        <w:jc w:val="both"/>
        <w:rPr>
          <w:rFonts w:eastAsia="Arial"/>
        </w:rPr>
      </w:pPr>
      <w:r w:rsidRPr="005E24C1">
        <w:rPr>
          <w:rFonts w:eastAsia="Arial"/>
          <w:b/>
          <w:bCs/>
        </w:rPr>
        <w:t>Vulnerable Learners </w:t>
      </w:r>
      <w:r w:rsidRPr="005E24C1">
        <w:rPr>
          <w:rFonts w:eastAsia="Arial"/>
        </w:rPr>
        <w:t>(including</w:t>
      </w:r>
      <w:r>
        <w:rPr>
          <w:rFonts w:eastAsia="Arial"/>
        </w:rPr>
        <w:t xml:space="preserve"> Alternative Provisions,</w:t>
      </w:r>
      <w:r w:rsidRPr="005E24C1">
        <w:rPr>
          <w:rFonts w:eastAsia="Arial"/>
        </w:rPr>
        <w:t xml:space="preserve"> Ethical Leadership, Virtual School, Missing Children, SENDAR, STS, EMTAS, Educational Psychology Service, Wellbeing)</w:t>
      </w:r>
    </w:p>
    <w:p w14:paraId="009C46D0" w14:textId="77777777" w:rsidR="00181D70" w:rsidRPr="002F30E9" w:rsidRDefault="00181D70" w:rsidP="00181D70">
      <w:pPr>
        <w:tabs>
          <w:tab w:val="left" w:pos="0"/>
        </w:tabs>
        <w:spacing w:after="240"/>
        <w:ind w:left="567"/>
        <w:jc w:val="both"/>
        <w:rPr>
          <w:rFonts w:eastAsia="Arial"/>
        </w:rPr>
      </w:pPr>
      <w:r>
        <w:rPr>
          <w:rFonts w:eastAsia="Arial"/>
          <w:b/>
          <w:bCs/>
        </w:rPr>
        <w:t xml:space="preserve">Safeguarding </w:t>
      </w:r>
      <w:r>
        <w:rPr>
          <w:rFonts w:eastAsia="Arial"/>
        </w:rPr>
        <w:t>(including Early Help)</w:t>
      </w:r>
    </w:p>
    <w:p w14:paraId="06554ED7" w14:textId="2FF5FB26" w:rsidR="00181D70" w:rsidRDefault="00181D70" w:rsidP="00181D70">
      <w:pPr>
        <w:tabs>
          <w:tab w:val="left" w:pos="0"/>
        </w:tabs>
        <w:spacing w:after="240"/>
        <w:ind w:left="567"/>
        <w:jc w:val="both"/>
        <w:rPr>
          <w:rFonts w:eastAsia="Arial"/>
        </w:rPr>
      </w:pPr>
      <w:r w:rsidRPr="005E24C1">
        <w:rPr>
          <w:rFonts w:eastAsia="Arial"/>
          <w:b/>
          <w:bCs/>
        </w:rPr>
        <w:t>School Improvement</w:t>
      </w:r>
      <w:r>
        <w:rPr>
          <w:rFonts w:eastAsia="Arial"/>
          <w:b/>
          <w:bCs/>
        </w:rPr>
        <w:t xml:space="preserve"> </w:t>
      </w:r>
      <w:r>
        <w:rPr>
          <w:rFonts w:eastAsia="Arial"/>
        </w:rPr>
        <w:t>(including Education Strategy, Specific School Support, System Leaders, Ofsted Complaints, Assessment and Moderation, Closing the Gap), Difficult Conversations</w:t>
      </w:r>
    </w:p>
    <w:p w14:paraId="4BBE6499" w14:textId="3A1785FF" w:rsidR="00181D70" w:rsidRPr="005E24C1" w:rsidRDefault="00181D70" w:rsidP="0055158A">
      <w:pPr>
        <w:tabs>
          <w:tab w:val="left" w:pos="0"/>
        </w:tabs>
        <w:spacing w:after="240"/>
        <w:ind w:left="567"/>
        <w:jc w:val="both"/>
        <w:rPr>
          <w:rFonts w:eastAsia="Arial"/>
        </w:rPr>
      </w:pPr>
      <w:r>
        <w:rPr>
          <w:rFonts w:eastAsia="Arial"/>
          <w:b/>
          <w:bCs/>
        </w:rPr>
        <w:t xml:space="preserve">A Healthy School </w:t>
      </w:r>
      <w:r>
        <w:rPr>
          <w:rFonts w:eastAsia="Arial"/>
        </w:rPr>
        <w:t>(including Staff and Headteacher Wellbeing)</w:t>
      </w:r>
    </w:p>
    <w:p w14:paraId="62261FD2" w14:textId="77777777" w:rsidR="00181D70" w:rsidRDefault="00181D70" w:rsidP="00181D70">
      <w:pPr>
        <w:jc w:val="both"/>
        <w:rPr>
          <w:rFonts w:eastAsia="Arial"/>
        </w:rPr>
      </w:pPr>
      <w:r w:rsidRPr="005E24C1">
        <w:rPr>
          <w:rFonts w:eastAsia="Arial"/>
        </w:rPr>
        <w:t>The cost for the whole of the programme is £5</w:t>
      </w:r>
      <w:r>
        <w:rPr>
          <w:rFonts w:eastAsia="Arial"/>
        </w:rPr>
        <w:t>95.</w:t>
      </w:r>
    </w:p>
    <w:p w14:paraId="6B9FB053" w14:textId="77777777" w:rsidR="00181D70" w:rsidRDefault="00181D70" w:rsidP="00181D70">
      <w:pPr>
        <w:jc w:val="both"/>
        <w:rPr>
          <w:rFonts w:eastAsia="Arial"/>
        </w:rPr>
      </w:pPr>
    </w:p>
    <w:p w14:paraId="340E273C" w14:textId="70CE70EB" w:rsidR="006D197A" w:rsidRDefault="00181D70" w:rsidP="00181D70">
      <w:pPr>
        <w:jc w:val="both"/>
        <w:rPr>
          <w:rFonts w:eastAsia="Arial"/>
        </w:rPr>
      </w:pPr>
      <w:r w:rsidRPr="005E24C1">
        <w:rPr>
          <w:rFonts w:eastAsia="Arial"/>
        </w:rPr>
        <w:t xml:space="preserve">The programme is being run and facilitated by </w:t>
      </w:r>
      <w:r w:rsidR="000400C9">
        <w:rPr>
          <w:rFonts w:eastAsia="Arial"/>
        </w:rPr>
        <w:t>Darren Barrow</w:t>
      </w:r>
      <w:r w:rsidRPr="005E24C1">
        <w:rPr>
          <w:rFonts w:eastAsia="Arial"/>
        </w:rPr>
        <w:t xml:space="preserve"> </w:t>
      </w:r>
      <w:r w:rsidRPr="0055158A">
        <w:rPr>
          <w:rFonts w:eastAsia="Arial"/>
        </w:rPr>
        <w:t>who has been a headteacher of t</w:t>
      </w:r>
      <w:r w:rsidR="0055158A" w:rsidRPr="0055158A">
        <w:rPr>
          <w:rFonts w:eastAsia="Arial"/>
        </w:rPr>
        <w:t>hree</w:t>
      </w:r>
      <w:r w:rsidRPr="0055158A">
        <w:rPr>
          <w:rFonts w:eastAsia="Arial"/>
        </w:rPr>
        <w:t xml:space="preserve"> primary schools within Warwickshire</w:t>
      </w:r>
      <w:r w:rsidRPr="005E24C1">
        <w:rPr>
          <w:rFonts w:eastAsia="Arial"/>
        </w:rPr>
        <w:t xml:space="preserve"> and is now our </w:t>
      </w:r>
      <w:r w:rsidR="000400C9" w:rsidRPr="000400C9">
        <w:rPr>
          <w:rFonts w:eastAsia="Arial"/>
        </w:rPr>
        <w:t>School Improvement Lead &amp; Sustainability Commissioner</w:t>
      </w:r>
    </w:p>
    <w:p w14:paraId="6DB1272B" w14:textId="77777777" w:rsidR="00181D70" w:rsidRDefault="00181D70" w:rsidP="00181D70">
      <w:pPr>
        <w:jc w:val="both"/>
        <w:rPr>
          <w:rFonts w:eastAsia="Arial"/>
        </w:rPr>
      </w:pPr>
    </w:p>
    <w:p w14:paraId="38DFDA99" w14:textId="0353AE4B" w:rsidR="000400C9" w:rsidRPr="000400C9" w:rsidRDefault="00181D70" w:rsidP="000400C9">
      <w:pPr>
        <w:jc w:val="both"/>
        <w:rPr>
          <w:rFonts w:eastAsia="Arial"/>
        </w:rPr>
      </w:pPr>
      <w:r w:rsidRPr="000426B6">
        <w:rPr>
          <w:rFonts w:eastAsia="Arial"/>
          <w:b/>
          <w:bCs/>
        </w:rPr>
        <w:t xml:space="preserve">The first session is on </w:t>
      </w:r>
      <w:r>
        <w:rPr>
          <w:rFonts w:eastAsia="Arial"/>
          <w:b/>
          <w:bCs/>
        </w:rPr>
        <w:t>2</w:t>
      </w:r>
      <w:r w:rsidR="000400C9">
        <w:rPr>
          <w:rFonts w:eastAsia="Arial"/>
          <w:b/>
          <w:bCs/>
        </w:rPr>
        <w:t>1</w:t>
      </w:r>
      <w:r>
        <w:rPr>
          <w:rFonts w:eastAsia="Arial"/>
          <w:b/>
          <w:bCs/>
        </w:rPr>
        <w:t xml:space="preserve"> September 202</w:t>
      </w:r>
      <w:r w:rsidR="000400C9">
        <w:rPr>
          <w:rFonts w:eastAsia="Arial"/>
          <w:b/>
          <w:bCs/>
        </w:rPr>
        <w:t>3</w:t>
      </w:r>
      <w:r>
        <w:rPr>
          <w:rFonts w:eastAsia="Arial"/>
          <w:b/>
          <w:bCs/>
        </w:rPr>
        <w:t xml:space="preserve"> </w:t>
      </w:r>
      <w:r w:rsidRPr="000400C9">
        <w:rPr>
          <w:rFonts w:eastAsia="Arial"/>
        </w:rPr>
        <w:t xml:space="preserve">at </w:t>
      </w:r>
      <w:r w:rsidR="000400C9" w:rsidRPr="000400C9">
        <w:rPr>
          <w:rFonts w:eastAsia="Arial"/>
        </w:rPr>
        <w:t>Eliot Park Innovation Centre</w:t>
      </w:r>
      <w:r w:rsidR="00FD7BC2">
        <w:rPr>
          <w:rFonts w:eastAsia="Arial"/>
        </w:rPr>
        <w:t>,</w:t>
      </w:r>
    </w:p>
    <w:p w14:paraId="403886B8" w14:textId="79040E4F" w:rsidR="00181D70" w:rsidRPr="000426B6" w:rsidRDefault="000400C9" w:rsidP="000400C9">
      <w:pPr>
        <w:jc w:val="both"/>
        <w:rPr>
          <w:rFonts w:eastAsia="Arial"/>
          <w:b/>
          <w:bCs/>
        </w:rPr>
      </w:pPr>
      <w:r w:rsidRPr="000400C9">
        <w:rPr>
          <w:rFonts w:eastAsia="Arial"/>
        </w:rPr>
        <w:t>4, Barling Way, Nuneaton, CV</w:t>
      </w:r>
      <w:r w:rsidR="004C1B05" w:rsidRPr="000400C9">
        <w:rPr>
          <w:rFonts w:eastAsia="Arial"/>
        </w:rPr>
        <w:t>10 7</w:t>
      </w:r>
      <w:r w:rsidRPr="000400C9">
        <w:rPr>
          <w:rFonts w:eastAsia="Arial"/>
        </w:rPr>
        <w:t>RH</w:t>
      </w:r>
      <w:r w:rsidR="00181D70">
        <w:rPr>
          <w:rFonts w:eastAsia="Arial"/>
          <w:b/>
          <w:bCs/>
        </w:rPr>
        <w:t xml:space="preserve">.  </w:t>
      </w:r>
      <w:r w:rsidR="0055158A">
        <w:t>Please see the attached sheet for the complete programme dates.</w:t>
      </w:r>
    </w:p>
    <w:p w14:paraId="53952279" w14:textId="77777777" w:rsidR="00181D70" w:rsidRPr="005E24C1" w:rsidRDefault="00181D70" w:rsidP="00181D70">
      <w:pPr>
        <w:jc w:val="both"/>
        <w:rPr>
          <w:rFonts w:eastAsia="Arial"/>
        </w:rPr>
      </w:pPr>
    </w:p>
    <w:p w14:paraId="2AC5B7E8" w14:textId="2F425974" w:rsidR="00181D70" w:rsidRDefault="00181D70" w:rsidP="00181D70">
      <w:pPr>
        <w:jc w:val="both"/>
        <w:rPr>
          <w:rFonts w:eastAsia="Arial"/>
        </w:rPr>
      </w:pPr>
      <w:r w:rsidRPr="005E24C1">
        <w:rPr>
          <w:rFonts w:eastAsia="Arial"/>
        </w:rPr>
        <w:t xml:space="preserve">The course has had very positive feedback from previous delegates, proving invaluable in establishing links with key contacts, putting faces to names and networking with new colleagues. Its content is aimed at headteachers who are new to Warwickshire, those who are already Warwickshire staff but new to headship, colleagues who are transferring to another school within Warwickshire and newly appointed acting headteachers.  </w:t>
      </w:r>
      <w:r w:rsidRPr="007074A0">
        <w:rPr>
          <w:rFonts w:eastAsia="Arial"/>
        </w:rPr>
        <w:t>This course will also be useful for newly appointed Heads of Schools.</w:t>
      </w:r>
      <w:r>
        <w:rPr>
          <w:rFonts w:eastAsia="Arial"/>
        </w:rPr>
        <w:t xml:space="preserve"> </w:t>
      </w:r>
      <w:r w:rsidRPr="005E24C1">
        <w:rPr>
          <w:rFonts w:eastAsia="Arial"/>
        </w:rPr>
        <w:t>Delegates will receive updates on key topics and insights from experienced headteachers. </w:t>
      </w:r>
    </w:p>
    <w:p w14:paraId="1F6E7CE7" w14:textId="6CBA6183" w:rsidR="0055158A" w:rsidRDefault="0055158A" w:rsidP="00181D70">
      <w:pPr>
        <w:jc w:val="both"/>
        <w:rPr>
          <w:rFonts w:eastAsia="Arial"/>
        </w:rPr>
      </w:pPr>
    </w:p>
    <w:p w14:paraId="453BD640" w14:textId="7B80282E" w:rsidR="0055158A" w:rsidRDefault="0055158A" w:rsidP="00181D70">
      <w:pPr>
        <w:jc w:val="both"/>
        <w:rPr>
          <w:rFonts w:eastAsia="Arial"/>
        </w:rPr>
      </w:pPr>
      <w:r>
        <w:rPr>
          <w:b/>
          <w:bCs/>
        </w:rPr>
        <w:t>We strongly recommend that all new Headteachers, whether maintained or an academy school, participate in this Programme.</w:t>
      </w:r>
    </w:p>
    <w:p w14:paraId="4BCE4A4E" w14:textId="4405814E" w:rsidR="000400C9" w:rsidRDefault="000400C9" w:rsidP="00181D70">
      <w:pPr>
        <w:jc w:val="both"/>
        <w:rPr>
          <w:rFonts w:eastAsia="Arial"/>
        </w:rPr>
      </w:pPr>
    </w:p>
    <w:p w14:paraId="038C08A9" w14:textId="1F32C542" w:rsidR="00181D70" w:rsidRPr="0055158A" w:rsidRDefault="000400C9" w:rsidP="0055158A">
      <w:pPr>
        <w:jc w:val="both"/>
        <w:rPr>
          <w:rFonts w:eastAsia="Arial"/>
        </w:rPr>
      </w:pPr>
      <w:r>
        <w:rPr>
          <w:rFonts w:eastAsia="Arial"/>
        </w:rPr>
        <w:t xml:space="preserve">To book a place, please email </w:t>
      </w:r>
      <w:hyperlink r:id="rId14" w:history="1">
        <w:r w:rsidRPr="00DE3689">
          <w:rPr>
            <w:rStyle w:val="Hyperlink"/>
            <w:rFonts w:eastAsia="Arial"/>
          </w:rPr>
          <w:t>fionamcguinness@warwickshire.gov.uk</w:t>
        </w:r>
      </w:hyperlink>
    </w:p>
    <w:p w14:paraId="2E34DFA9" w14:textId="77777777" w:rsidR="00181D70" w:rsidRDefault="00181D70" w:rsidP="00181D70">
      <w:pPr>
        <w:rPr>
          <w:sz w:val="22"/>
          <w:szCs w:val="22"/>
        </w:rPr>
      </w:pPr>
    </w:p>
    <w:tbl>
      <w:tblPr>
        <w:tblStyle w:val="TableGrid"/>
        <w:tblW w:w="8926" w:type="dxa"/>
        <w:tblLook w:val="04A0" w:firstRow="1" w:lastRow="0" w:firstColumn="1" w:lastColumn="0" w:noHBand="0" w:noVBand="1"/>
      </w:tblPr>
      <w:tblGrid>
        <w:gridCol w:w="8926"/>
      </w:tblGrid>
      <w:tr w:rsidR="00181D70" w:rsidRPr="00D90E77" w14:paraId="1543CF73" w14:textId="77777777" w:rsidTr="00096ED7">
        <w:trPr>
          <w:trHeight w:val="841"/>
        </w:trPr>
        <w:tc>
          <w:tcPr>
            <w:tcW w:w="8926" w:type="dxa"/>
            <w:shd w:val="clear" w:color="auto" w:fill="CFE1CA"/>
          </w:tcPr>
          <w:p w14:paraId="3D752CF0" w14:textId="77777777" w:rsidR="00181D70" w:rsidRDefault="00181D70" w:rsidP="0055158A">
            <w:pPr>
              <w:rPr>
                <w:b/>
                <w:bCs/>
              </w:rPr>
            </w:pPr>
          </w:p>
          <w:p w14:paraId="5349C528" w14:textId="77777777" w:rsidR="00181D70" w:rsidRDefault="00181D70" w:rsidP="00096ED7">
            <w:pPr>
              <w:jc w:val="center"/>
              <w:rPr>
                <w:b/>
                <w:bCs/>
              </w:rPr>
            </w:pPr>
            <w:r>
              <w:rPr>
                <w:b/>
                <w:bCs/>
              </w:rPr>
              <w:t>Headteacher Induction Programme</w:t>
            </w:r>
            <w:r>
              <w:rPr>
                <w:b/>
                <w:bCs/>
              </w:rPr>
              <w:br/>
            </w:r>
            <w:r w:rsidRPr="00D90E77">
              <w:rPr>
                <w:b/>
                <w:bCs/>
              </w:rPr>
              <w:t>Date</w:t>
            </w:r>
            <w:r>
              <w:rPr>
                <w:b/>
                <w:bCs/>
              </w:rPr>
              <w:t>s</w:t>
            </w:r>
          </w:p>
          <w:p w14:paraId="501D84CB" w14:textId="77777777" w:rsidR="00181D70" w:rsidRDefault="00181D70" w:rsidP="00096ED7">
            <w:pPr>
              <w:jc w:val="center"/>
              <w:rPr>
                <w:b/>
                <w:bCs/>
                <w:sz w:val="16"/>
                <w:szCs w:val="16"/>
              </w:rPr>
            </w:pPr>
            <w:r w:rsidRPr="00F01855">
              <w:rPr>
                <w:b/>
                <w:bCs/>
                <w:sz w:val="16"/>
                <w:szCs w:val="16"/>
              </w:rPr>
              <w:t>(subject to change)</w:t>
            </w:r>
          </w:p>
          <w:p w14:paraId="177C43DA" w14:textId="77777777" w:rsidR="00181D70" w:rsidRPr="00F01855" w:rsidRDefault="00181D70" w:rsidP="00096ED7">
            <w:pPr>
              <w:jc w:val="center"/>
              <w:rPr>
                <w:b/>
                <w:bCs/>
                <w:sz w:val="16"/>
                <w:szCs w:val="16"/>
              </w:rPr>
            </w:pPr>
          </w:p>
        </w:tc>
      </w:tr>
      <w:tr w:rsidR="0055158A" w:rsidRPr="00D90E77" w14:paraId="4E553B0E" w14:textId="77777777" w:rsidTr="00096ED7">
        <w:trPr>
          <w:trHeight w:val="1412"/>
        </w:trPr>
        <w:tc>
          <w:tcPr>
            <w:tcW w:w="8926" w:type="dxa"/>
          </w:tcPr>
          <w:p w14:paraId="11E601FC" w14:textId="77777777" w:rsidR="0055158A" w:rsidRDefault="0055158A" w:rsidP="0055158A">
            <w:pPr>
              <w:pStyle w:val="TableParagraph"/>
              <w:kinsoku w:val="0"/>
              <w:overflowPunct w:val="0"/>
              <w:spacing w:before="1" w:line="256" w:lineRule="auto"/>
              <w:ind w:left="2220"/>
              <w:rPr>
                <w:b/>
                <w:bCs/>
              </w:rPr>
            </w:pPr>
            <w:r>
              <w:rPr>
                <w:b/>
                <w:bCs/>
                <w:u w:val="thick"/>
              </w:rPr>
              <w:t xml:space="preserve">21 September 2023 (Session 1) </w:t>
            </w:r>
          </w:p>
          <w:p w14:paraId="3FE6E10F" w14:textId="77777777" w:rsidR="0055158A" w:rsidRDefault="0055158A" w:rsidP="0055158A">
            <w:pPr>
              <w:pStyle w:val="TableParagraph"/>
              <w:kinsoku w:val="0"/>
              <w:overflowPunct w:val="0"/>
              <w:spacing w:line="256" w:lineRule="auto"/>
              <w:ind w:left="2756" w:right="2751" w:hanging="1"/>
            </w:pPr>
            <w:r>
              <w:t>Full Day - 8.45 am – 4.30 pm Eliot Park Innovation Centre</w:t>
            </w:r>
          </w:p>
          <w:p w14:paraId="1754E55A" w14:textId="77777777" w:rsidR="0055158A" w:rsidRDefault="0055158A" w:rsidP="0055158A">
            <w:pPr>
              <w:pStyle w:val="TableParagraph"/>
              <w:kinsoku w:val="0"/>
              <w:overflowPunct w:val="0"/>
              <w:spacing w:before="1" w:line="256" w:lineRule="auto"/>
              <w:ind w:right="0"/>
              <w:jc w:val="left"/>
            </w:pPr>
            <w:r>
              <w:t xml:space="preserve">                                              4, Barling Way, Nuneaton, </w:t>
            </w:r>
          </w:p>
          <w:p w14:paraId="61BDEDB6" w14:textId="60BBDC77" w:rsidR="0055158A" w:rsidRPr="00C467FF" w:rsidRDefault="0055158A" w:rsidP="0055158A">
            <w:pPr>
              <w:jc w:val="center"/>
            </w:pPr>
            <w:r>
              <w:t xml:space="preserve"> CV10 7RH</w:t>
            </w:r>
          </w:p>
        </w:tc>
      </w:tr>
      <w:tr w:rsidR="0055158A" w:rsidRPr="00D90E77" w14:paraId="59FAAC7F" w14:textId="77777777" w:rsidTr="0055158A">
        <w:trPr>
          <w:trHeight w:val="1287"/>
        </w:trPr>
        <w:tc>
          <w:tcPr>
            <w:tcW w:w="8926" w:type="dxa"/>
          </w:tcPr>
          <w:p w14:paraId="402833CD" w14:textId="77777777" w:rsidR="0055158A" w:rsidRDefault="0055158A" w:rsidP="0055158A">
            <w:pPr>
              <w:pStyle w:val="TableParagraph"/>
              <w:kinsoku w:val="0"/>
              <w:overflowPunct w:val="0"/>
              <w:spacing w:before="1" w:line="256" w:lineRule="auto"/>
              <w:ind w:right="0"/>
              <w:jc w:val="left"/>
            </w:pPr>
          </w:p>
          <w:p w14:paraId="61582047" w14:textId="77777777" w:rsidR="0055158A" w:rsidRDefault="0055158A" w:rsidP="0055158A">
            <w:pPr>
              <w:pStyle w:val="TableParagraph"/>
              <w:kinsoku w:val="0"/>
              <w:overflowPunct w:val="0"/>
              <w:spacing w:before="1" w:line="256" w:lineRule="auto"/>
              <w:ind w:left="2220"/>
              <w:rPr>
                <w:b/>
                <w:bCs/>
              </w:rPr>
            </w:pPr>
            <w:r>
              <w:rPr>
                <w:b/>
                <w:bCs/>
                <w:u w:val="thick"/>
              </w:rPr>
              <w:t xml:space="preserve">28 September 2023 (Session 2) </w:t>
            </w:r>
          </w:p>
          <w:p w14:paraId="0CDB37B6" w14:textId="77777777" w:rsidR="0055158A" w:rsidRDefault="0055158A" w:rsidP="0055158A">
            <w:pPr>
              <w:pStyle w:val="TableParagraph"/>
              <w:kinsoku w:val="0"/>
              <w:overflowPunct w:val="0"/>
              <w:spacing w:line="256" w:lineRule="auto"/>
              <w:ind w:left="2756" w:right="2751" w:hanging="1"/>
            </w:pPr>
            <w:r>
              <w:t>Full Day - 8.45 am – 4.30 pm Eliot Park Innovation Centre</w:t>
            </w:r>
          </w:p>
          <w:p w14:paraId="4DD57F4B" w14:textId="77777777" w:rsidR="0055158A" w:rsidRDefault="0055158A" w:rsidP="0055158A">
            <w:pPr>
              <w:jc w:val="center"/>
            </w:pPr>
            <w:r>
              <w:t xml:space="preserve">4, Barling Way, Nuneaton, </w:t>
            </w:r>
          </w:p>
          <w:p w14:paraId="4ECAED33" w14:textId="2205A69C" w:rsidR="0055158A" w:rsidRPr="00D90E77" w:rsidRDefault="0055158A" w:rsidP="0055158A">
            <w:pPr>
              <w:jc w:val="center"/>
            </w:pPr>
            <w:r>
              <w:t>CV10 7RH</w:t>
            </w:r>
          </w:p>
        </w:tc>
      </w:tr>
      <w:tr w:rsidR="0055158A" w:rsidRPr="00D90E77" w14:paraId="190F2542" w14:textId="77777777" w:rsidTr="00096ED7">
        <w:trPr>
          <w:trHeight w:val="325"/>
        </w:trPr>
        <w:tc>
          <w:tcPr>
            <w:tcW w:w="8926" w:type="dxa"/>
          </w:tcPr>
          <w:p w14:paraId="45DE6654" w14:textId="77777777" w:rsidR="0055158A" w:rsidRDefault="0055158A" w:rsidP="0055158A">
            <w:pPr>
              <w:pStyle w:val="TableParagraph"/>
              <w:kinsoku w:val="0"/>
              <w:overflowPunct w:val="0"/>
              <w:spacing w:before="9" w:line="256" w:lineRule="auto"/>
              <w:ind w:right="0"/>
              <w:jc w:val="left"/>
              <w:rPr>
                <w:sz w:val="23"/>
                <w:szCs w:val="23"/>
              </w:rPr>
            </w:pPr>
          </w:p>
          <w:p w14:paraId="0008725F" w14:textId="77777777" w:rsidR="0055158A" w:rsidRDefault="0055158A" w:rsidP="0055158A">
            <w:pPr>
              <w:pStyle w:val="TableParagraph"/>
              <w:kinsoku w:val="0"/>
              <w:overflowPunct w:val="0"/>
              <w:spacing w:line="256" w:lineRule="auto"/>
              <w:ind w:left="2218"/>
              <w:rPr>
                <w:b/>
                <w:bCs/>
              </w:rPr>
            </w:pPr>
            <w:r>
              <w:rPr>
                <w:b/>
                <w:bCs/>
                <w:u w:val="thick"/>
              </w:rPr>
              <w:t>25 October 2023 (Session 3)</w:t>
            </w:r>
          </w:p>
          <w:p w14:paraId="5F184F6C" w14:textId="77777777" w:rsidR="0055158A" w:rsidRDefault="0055158A" w:rsidP="0055158A">
            <w:pPr>
              <w:pStyle w:val="TableParagraph"/>
              <w:kinsoku w:val="0"/>
              <w:overflowPunct w:val="0"/>
              <w:spacing w:before="1" w:line="256" w:lineRule="auto"/>
              <w:ind w:left="2756" w:right="2751" w:hanging="1"/>
            </w:pPr>
            <w:r>
              <w:t xml:space="preserve">Full Day - 8.45 am – 4.30 pm </w:t>
            </w:r>
          </w:p>
          <w:p w14:paraId="052D922F" w14:textId="77777777" w:rsidR="0055158A" w:rsidRDefault="0055158A" w:rsidP="0055158A">
            <w:pPr>
              <w:jc w:val="center"/>
            </w:pPr>
            <w:r>
              <w:t xml:space="preserve">St Michael's Church Centre, </w:t>
            </w:r>
          </w:p>
          <w:p w14:paraId="002DFC44" w14:textId="77777777" w:rsidR="0055158A" w:rsidRDefault="0055158A" w:rsidP="0055158A">
            <w:pPr>
              <w:jc w:val="center"/>
            </w:pPr>
            <w:r>
              <w:t xml:space="preserve">Church Lane, Budbrooke, </w:t>
            </w:r>
          </w:p>
          <w:p w14:paraId="33C49EDC" w14:textId="404DB538" w:rsidR="0055158A" w:rsidRPr="00F01855" w:rsidRDefault="0055158A" w:rsidP="0055158A">
            <w:pPr>
              <w:jc w:val="center"/>
              <w:rPr>
                <w:b/>
                <w:bCs/>
              </w:rPr>
            </w:pPr>
            <w:r>
              <w:t>Warwickshire, CV35 8QL</w:t>
            </w:r>
          </w:p>
        </w:tc>
      </w:tr>
      <w:tr w:rsidR="0055158A" w:rsidRPr="00D90E77" w14:paraId="71E63D7E" w14:textId="77777777" w:rsidTr="00096ED7">
        <w:trPr>
          <w:trHeight w:val="325"/>
        </w:trPr>
        <w:tc>
          <w:tcPr>
            <w:tcW w:w="8926" w:type="dxa"/>
          </w:tcPr>
          <w:p w14:paraId="707EA169" w14:textId="77777777" w:rsidR="0055158A" w:rsidRDefault="0055158A" w:rsidP="0055158A">
            <w:pPr>
              <w:pStyle w:val="TableParagraph"/>
              <w:kinsoku w:val="0"/>
              <w:overflowPunct w:val="0"/>
              <w:spacing w:before="2" w:line="256" w:lineRule="auto"/>
              <w:ind w:right="0"/>
              <w:jc w:val="left"/>
            </w:pPr>
          </w:p>
          <w:p w14:paraId="45033A52" w14:textId="77777777" w:rsidR="0055158A" w:rsidRDefault="0055158A" w:rsidP="0055158A">
            <w:pPr>
              <w:pStyle w:val="TableParagraph"/>
              <w:kinsoku w:val="0"/>
              <w:overflowPunct w:val="0"/>
              <w:spacing w:line="256" w:lineRule="auto"/>
              <w:ind w:left="2218"/>
              <w:rPr>
                <w:b/>
                <w:bCs/>
              </w:rPr>
            </w:pPr>
            <w:r>
              <w:rPr>
                <w:b/>
                <w:bCs/>
                <w:u w:val="thick"/>
              </w:rPr>
              <w:t xml:space="preserve">21 November 2023 (Session 4) </w:t>
            </w:r>
          </w:p>
          <w:p w14:paraId="27E13B53" w14:textId="77777777" w:rsidR="0055158A" w:rsidRDefault="0055158A" w:rsidP="0055158A">
            <w:pPr>
              <w:pStyle w:val="TableParagraph"/>
              <w:kinsoku w:val="0"/>
              <w:overflowPunct w:val="0"/>
              <w:spacing w:line="256" w:lineRule="auto"/>
              <w:ind w:left="2756" w:right="2752" w:firstLine="1"/>
            </w:pPr>
            <w:r>
              <w:t xml:space="preserve">Full Day - 8.45 am – 4.30 pm </w:t>
            </w:r>
          </w:p>
          <w:p w14:paraId="71AE7A0A" w14:textId="77777777" w:rsidR="0055158A" w:rsidRDefault="0055158A" w:rsidP="0055158A">
            <w:pPr>
              <w:jc w:val="center"/>
            </w:pPr>
            <w:r>
              <w:t xml:space="preserve">St Michael's Church Centre, </w:t>
            </w:r>
          </w:p>
          <w:p w14:paraId="2C94A4ED" w14:textId="77777777" w:rsidR="0055158A" w:rsidRDefault="0055158A" w:rsidP="0055158A">
            <w:pPr>
              <w:jc w:val="center"/>
            </w:pPr>
            <w:r>
              <w:t xml:space="preserve">Church Lane, Budbrooke, </w:t>
            </w:r>
          </w:p>
          <w:p w14:paraId="2221487A" w14:textId="4D8CC5FF" w:rsidR="0055158A" w:rsidRDefault="0055158A" w:rsidP="0055158A">
            <w:pPr>
              <w:jc w:val="center"/>
              <w:rPr>
                <w:b/>
                <w:bCs/>
              </w:rPr>
            </w:pPr>
            <w:r>
              <w:t>Warwickshire, CV35 8QL</w:t>
            </w:r>
          </w:p>
        </w:tc>
      </w:tr>
      <w:tr w:rsidR="0055158A" w:rsidRPr="00D90E77" w14:paraId="60CC9383" w14:textId="77777777" w:rsidTr="00096ED7">
        <w:trPr>
          <w:trHeight w:val="325"/>
        </w:trPr>
        <w:tc>
          <w:tcPr>
            <w:tcW w:w="8926" w:type="dxa"/>
          </w:tcPr>
          <w:p w14:paraId="49D3DF28" w14:textId="77777777" w:rsidR="0055158A" w:rsidRDefault="0055158A" w:rsidP="0055158A">
            <w:pPr>
              <w:pStyle w:val="TableParagraph"/>
              <w:kinsoku w:val="0"/>
              <w:overflowPunct w:val="0"/>
              <w:spacing w:before="9" w:line="256" w:lineRule="auto"/>
              <w:ind w:right="0"/>
              <w:jc w:val="left"/>
              <w:rPr>
                <w:sz w:val="23"/>
                <w:szCs w:val="23"/>
              </w:rPr>
            </w:pPr>
          </w:p>
          <w:p w14:paraId="6024CE2E" w14:textId="77777777" w:rsidR="0055158A" w:rsidRDefault="0055158A" w:rsidP="0055158A">
            <w:pPr>
              <w:pStyle w:val="TableParagraph"/>
              <w:kinsoku w:val="0"/>
              <w:overflowPunct w:val="0"/>
              <w:spacing w:line="256" w:lineRule="auto"/>
              <w:ind w:left="2214"/>
              <w:rPr>
                <w:b/>
                <w:bCs/>
              </w:rPr>
            </w:pPr>
            <w:r>
              <w:rPr>
                <w:b/>
                <w:bCs/>
                <w:u w:val="thick"/>
              </w:rPr>
              <w:t xml:space="preserve">6 December 2023 (Session 5) </w:t>
            </w:r>
          </w:p>
          <w:p w14:paraId="7F06B3F1" w14:textId="77777777" w:rsidR="0055158A" w:rsidRDefault="0055158A" w:rsidP="0055158A">
            <w:pPr>
              <w:pStyle w:val="TableParagraph"/>
              <w:kinsoku w:val="0"/>
              <w:overflowPunct w:val="0"/>
              <w:spacing w:line="256" w:lineRule="auto"/>
              <w:ind w:left="2756" w:right="2751" w:hanging="1"/>
            </w:pPr>
            <w:r>
              <w:t xml:space="preserve">Full Day - 8.45 am – 4.30 pm </w:t>
            </w:r>
          </w:p>
          <w:p w14:paraId="3E6B6EA2" w14:textId="77777777" w:rsidR="0055158A" w:rsidRDefault="0055158A" w:rsidP="0055158A">
            <w:pPr>
              <w:jc w:val="center"/>
            </w:pPr>
            <w:r>
              <w:t xml:space="preserve">St Michael's Church Centre, </w:t>
            </w:r>
          </w:p>
          <w:p w14:paraId="5FCAEC46" w14:textId="77777777" w:rsidR="0055158A" w:rsidRDefault="0055158A" w:rsidP="0055158A">
            <w:pPr>
              <w:jc w:val="center"/>
            </w:pPr>
            <w:r>
              <w:t xml:space="preserve">Church Lane, Budbrooke, </w:t>
            </w:r>
          </w:p>
          <w:p w14:paraId="76ACDDF9" w14:textId="3A801C50" w:rsidR="0055158A" w:rsidRDefault="0055158A" w:rsidP="0055158A">
            <w:pPr>
              <w:jc w:val="center"/>
              <w:rPr>
                <w:b/>
                <w:bCs/>
                <w:u w:val="single"/>
              </w:rPr>
            </w:pPr>
            <w:r>
              <w:t>Warwickshire, CV35 8QL</w:t>
            </w:r>
          </w:p>
        </w:tc>
      </w:tr>
      <w:tr w:rsidR="0055158A" w:rsidRPr="00D90E77" w14:paraId="39350FFE" w14:textId="77777777" w:rsidTr="00096ED7">
        <w:trPr>
          <w:trHeight w:val="325"/>
        </w:trPr>
        <w:tc>
          <w:tcPr>
            <w:tcW w:w="8926" w:type="dxa"/>
          </w:tcPr>
          <w:p w14:paraId="677D6F2F" w14:textId="77777777" w:rsidR="0055158A" w:rsidRDefault="0055158A" w:rsidP="0055158A">
            <w:pPr>
              <w:pStyle w:val="TableParagraph"/>
              <w:kinsoku w:val="0"/>
              <w:overflowPunct w:val="0"/>
              <w:spacing w:before="1" w:line="256" w:lineRule="auto"/>
              <w:ind w:right="0"/>
              <w:jc w:val="left"/>
            </w:pPr>
          </w:p>
          <w:p w14:paraId="521F3A50" w14:textId="77777777" w:rsidR="0055158A" w:rsidRDefault="0055158A" w:rsidP="0055158A">
            <w:pPr>
              <w:pStyle w:val="TableParagraph"/>
              <w:kinsoku w:val="0"/>
              <w:overflowPunct w:val="0"/>
              <w:spacing w:line="256" w:lineRule="auto"/>
              <w:ind w:left="2218"/>
              <w:rPr>
                <w:b/>
                <w:bCs/>
              </w:rPr>
            </w:pPr>
            <w:r>
              <w:rPr>
                <w:b/>
                <w:bCs/>
                <w:u w:val="thick"/>
              </w:rPr>
              <w:t>17 January 2024 (Session 6)</w:t>
            </w:r>
          </w:p>
          <w:p w14:paraId="130CE502" w14:textId="77777777" w:rsidR="0055158A" w:rsidRDefault="0055158A" w:rsidP="0055158A">
            <w:pPr>
              <w:pStyle w:val="TableParagraph"/>
              <w:kinsoku w:val="0"/>
              <w:overflowPunct w:val="0"/>
              <w:spacing w:before="1" w:line="256" w:lineRule="auto"/>
              <w:ind w:left="2756" w:right="2751" w:hanging="1"/>
            </w:pPr>
            <w:r>
              <w:t xml:space="preserve">Full Day - 8.45 am – 4.30 pm </w:t>
            </w:r>
          </w:p>
          <w:p w14:paraId="6B5BBB80" w14:textId="70BA3E50" w:rsidR="0055158A" w:rsidRDefault="0055158A" w:rsidP="0055158A">
            <w:pPr>
              <w:jc w:val="center"/>
              <w:rPr>
                <w:b/>
                <w:bCs/>
                <w:u w:val="single"/>
              </w:rPr>
            </w:pPr>
            <w:r>
              <w:t>VIRTUAL - TBC</w:t>
            </w:r>
          </w:p>
        </w:tc>
      </w:tr>
      <w:tr w:rsidR="0055158A" w:rsidRPr="00D90E77" w14:paraId="4CD3E990" w14:textId="77777777" w:rsidTr="00096ED7">
        <w:trPr>
          <w:trHeight w:val="325"/>
        </w:trPr>
        <w:tc>
          <w:tcPr>
            <w:tcW w:w="8926" w:type="dxa"/>
          </w:tcPr>
          <w:p w14:paraId="6A46F5A4" w14:textId="77777777" w:rsidR="0055158A" w:rsidRDefault="0055158A" w:rsidP="0055158A">
            <w:pPr>
              <w:pStyle w:val="TableParagraph"/>
              <w:kinsoku w:val="0"/>
              <w:overflowPunct w:val="0"/>
              <w:spacing w:before="10" w:line="256" w:lineRule="auto"/>
              <w:ind w:right="0"/>
              <w:jc w:val="left"/>
              <w:rPr>
                <w:sz w:val="23"/>
                <w:szCs w:val="23"/>
              </w:rPr>
            </w:pPr>
          </w:p>
          <w:p w14:paraId="3F4A84F9" w14:textId="77777777" w:rsidR="0055158A" w:rsidRDefault="0055158A" w:rsidP="0055158A">
            <w:pPr>
              <w:pStyle w:val="TableParagraph"/>
              <w:kinsoku w:val="0"/>
              <w:overflowPunct w:val="0"/>
              <w:spacing w:line="256" w:lineRule="auto"/>
              <w:ind w:left="2215"/>
              <w:rPr>
                <w:b/>
                <w:bCs/>
              </w:rPr>
            </w:pPr>
            <w:r>
              <w:rPr>
                <w:b/>
                <w:bCs/>
                <w:u w:val="thick"/>
              </w:rPr>
              <w:t>29 January 2024 (Session 7)</w:t>
            </w:r>
          </w:p>
          <w:p w14:paraId="28DC099E" w14:textId="77777777" w:rsidR="0055158A" w:rsidRDefault="0055158A" w:rsidP="0055158A">
            <w:pPr>
              <w:pStyle w:val="TableParagraph"/>
              <w:kinsoku w:val="0"/>
              <w:overflowPunct w:val="0"/>
              <w:spacing w:line="256" w:lineRule="auto"/>
              <w:ind w:left="2214"/>
            </w:pPr>
            <w:r>
              <w:t>Half Day - 8.45 am – 12.30 pm</w:t>
            </w:r>
          </w:p>
          <w:p w14:paraId="1C69BEFA" w14:textId="77777777" w:rsidR="0055158A" w:rsidRDefault="0055158A" w:rsidP="0055158A">
            <w:pPr>
              <w:pStyle w:val="TableParagraph"/>
              <w:kinsoku w:val="0"/>
              <w:overflowPunct w:val="0"/>
              <w:spacing w:line="256" w:lineRule="auto"/>
              <w:ind w:left="2223"/>
            </w:pPr>
            <w:r>
              <w:t xml:space="preserve">St Michael's Church Centre, </w:t>
            </w:r>
          </w:p>
          <w:p w14:paraId="1FD048BA" w14:textId="77777777" w:rsidR="0055158A" w:rsidRDefault="0055158A" w:rsidP="0055158A">
            <w:pPr>
              <w:pStyle w:val="TableParagraph"/>
              <w:kinsoku w:val="0"/>
              <w:overflowPunct w:val="0"/>
              <w:spacing w:line="256" w:lineRule="auto"/>
              <w:ind w:left="2223"/>
            </w:pPr>
            <w:r>
              <w:t xml:space="preserve">Church Lane, Budbrooke, </w:t>
            </w:r>
          </w:p>
          <w:p w14:paraId="7896D0C4" w14:textId="1482BB20" w:rsidR="0055158A" w:rsidRDefault="0055158A" w:rsidP="0055158A">
            <w:pPr>
              <w:jc w:val="center"/>
              <w:rPr>
                <w:b/>
                <w:bCs/>
                <w:u w:val="single"/>
              </w:rPr>
            </w:pPr>
            <w:r>
              <w:t>Warwickshire, CV35 8QL</w:t>
            </w:r>
          </w:p>
        </w:tc>
      </w:tr>
      <w:tr w:rsidR="00181D70" w:rsidRPr="00D90E77" w14:paraId="2D21E9EE" w14:textId="77777777" w:rsidTr="00096ED7">
        <w:trPr>
          <w:trHeight w:val="325"/>
        </w:trPr>
        <w:tc>
          <w:tcPr>
            <w:tcW w:w="8926" w:type="dxa"/>
            <w:shd w:val="clear" w:color="auto" w:fill="CFE1CA"/>
          </w:tcPr>
          <w:p w14:paraId="78B4049D" w14:textId="77777777" w:rsidR="00181D70" w:rsidRDefault="00181D70" w:rsidP="00096ED7">
            <w:pPr>
              <w:jc w:val="center"/>
              <w:rPr>
                <w:b/>
                <w:bCs/>
                <w:u w:val="single"/>
              </w:rPr>
            </w:pPr>
          </w:p>
        </w:tc>
      </w:tr>
    </w:tbl>
    <w:p w14:paraId="091822B6" w14:textId="77777777" w:rsidR="00181D70" w:rsidRDefault="00181D70" w:rsidP="00181D70">
      <w:pPr>
        <w:jc w:val="center"/>
        <w:rPr>
          <w:rFonts w:eastAsia="Arial"/>
        </w:rPr>
      </w:pPr>
    </w:p>
    <w:p w14:paraId="39896CF4" w14:textId="3854905B" w:rsidR="00181D70" w:rsidRPr="0055158A" w:rsidRDefault="00181D70" w:rsidP="0055158A">
      <w:pPr>
        <w:jc w:val="center"/>
        <w:rPr>
          <w:rFonts w:eastAsia="Arial"/>
        </w:rPr>
      </w:pPr>
      <w:r>
        <w:rPr>
          <w:rFonts w:eastAsia="Arial"/>
        </w:rPr>
        <w:t xml:space="preserve">To book your place, please email </w:t>
      </w:r>
      <w:r w:rsidR="000400C9">
        <w:rPr>
          <w:rFonts w:eastAsia="Arial"/>
        </w:rPr>
        <w:t>Fiona Mcguinness</w:t>
      </w:r>
      <w:r>
        <w:rPr>
          <w:rFonts w:eastAsia="Arial"/>
        </w:rPr>
        <w:t xml:space="preserve"> at </w:t>
      </w:r>
      <w:hyperlink r:id="rId15" w:history="1">
        <w:r w:rsidR="000400C9" w:rsidRPr="00DE3689">
          <w:rPr>
            <w:rStyle w:val="Hyperlink"/>
            <w:rFonts w:eastAsia="Arial"/>
          </w:rPr>
          <w:t>fionamcguinness@warwickshire.gov.uk</w:t>
        </w:r>
      </w:hyperlink>
    </w:p>
    <w:p w14:paraId="6C0A493F" w14:textId="6825A055" w:rsidR="00253FE8" w:rsidRPr="00FD2C2F" w:rsidRDefault="00253FE8" w:rsidP="00FD2C2F"/>
    <w:sectPr w:rsidR="00253FE8" w:rsidRPr="00FD2C2F" w:rsidSect="00181D70">
      <w:footerReference w:type="default" r:id="rId16"/>
      <w:headerReference w:type="first" r:id="rId17"/>
      <w:footerReference w:type="first" r:id="rId18"/>
      <w:pgSz w:w="11900" w:h="16840"/>
      <w:pgMar w:top="1440" w:right="1440" w:bottom="993" w:left="1440" w:header="709" w:footer="32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DE1D" w14:textId="77777777" w:rsidR="00CE3E43" w:rsidRDefault="00CE3E43" w:rsidP="004B301D">
      <w:r>
        <w:separator/>
      </w:r>
    </w:p>
  </w:endnote>
  <w:endnote w:type="continuationSeparator" w:id="0">
    <w:p w14:paraId="10D608CD" w14:textId="77777777" w:rsidR="00CE3E43" w:rsidRDefault="00CE3E43" w:rsidP="004B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6C33" w14:textId="0E0563FA" w:rsidR="00532027" w:rsidRPr="00BF6CC6" w:rsidRDefault="00181D70" w:rsidP="00532027">
    <w:pPr>
      <w:tabs>
        <w:tab w:val="left" w:pos="567"/>
      </w:tabs>
      <w:rPr>
        <w:sz w:val="16"/>
        <w:szCs w:val="16"/>
      </w:rPr>
    </w:pPr>
    <w:r>
      <w:rPr>
        <w:noProof/>
        <w:sz w:val="16"/>
        <w:szCs w:val="16"/>
      </w:rPr>
      <mc:AlternateContent>
        <mc:Choice Requires="wps">
          <w:drawing>
            <wp:anchor distT="0" distB="0" distL="114300" distR="114300" simplePos="0" relativeHeight="251660288" behindDoc="0" locked="0" layoutInCell="0" allowOverlap="1" wp14:anchorId="7FD91FF2" wp14:editId="3DBF4BA2">
              <wp:simplePos x="0" y="0"/>
              <wp:positionH relativeFrom="page">
                <wp:posOffset>0</wp:posOffset>
              </wp:positionH>
              <wp:positionV relativeFrom="page">
                <wp:posOffset>10229215</wp:posOffset>
              </wp:positionV>
              <wp:extent cx="7556500" cy="273050"/>
              <wp:effectExtent l="0" t="0" r="0" b="12700"/>
              <wp:wrapNone/>
              <wp:docPr id="2" name="MSIPCMa1da4651887f4a93a4b1f7c9" descr="{&quot;HashCode&quot;:1246048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E6F" w14:textId="3ED0D4E6" w:rsidR="00181D70" w:rsidRPr="00181D70" w:rsidRDefault="00181D70" w:rsidP="00181D70">
                          <w:pPr>
                            <w:jc w:val="center"/>
                            <w:rPr>
                              <w:rFonts w:ascii="Calibri" w:hAnsi="Calibri" w:cs="Calibri"/>
                              <w:color w:val="000000"/>
                              <w:sz w:val="20"/>
                            </w:rPr>
                          </w:pPr>
                          <w:r w:rsidRPr="00181D70">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D91FF2" id="_x0000_t202" coordsize="21600,21600" o:spt="202" path="m,l,21600r21600,l21600,xe">
              <v:stroke joinstyle="miter"/>
              <v:path gradientshapeok="t" o:connecttype="rect"/>
            </v:shapetype>
            <v:shape id="MSIPCMa1da4651887f4a93a4b1f7c9" o:spid="_x0000_s1026" type="#_x0000_t202" alt="{&quot;HashCode&quot;:124604832,&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3DB49E6F" w14:textId="3ED0D4E6" w:rsidR="00181D70" w:rsidRPr="00181D70" w:rsidRDefault="00181D70" w:rsidP="00181D70">
                    <w:pPr>
                      <w:jc w:val="center"/>
                      <w:rPr>
                        <w:rFonts w:ascii="Calibri" w:hAnsi="Calibri" w:cs="Calibri"/>
                        <w:color w:val="000000"/>
                        <w:sz w:val="20"/>
                      </w:rPr>
                    </w:pPr>
                    <w:r w:rsidRPr="00181D70">
                      <w:rPr>
                        <w:rFonts w:ascii="Calibri" w:hAnsi="Calibri" w:cs="Calibri"/>
                        <w:color w:val="000000"/>
                        <w:sz w:val="20"/>
                      </w:rPr>
                      <w:t xml:space="preserve">OFFICIAL </w:t>
                    </w:r>
                  </w:p>
                </w:txbxContent>
              </v:textbox>
              <w10:wrap anchorx="page" anchory="page"/>
            </v:shape>
          </w:pict>
        </mc:Fallback>
      </mc:AlternateContent>
    </w:r>
    <w:r>
      <w:rPr>
        <w:sz w:val="16"/>
        <w:szCs w:val="16"/>
      </w:rPr>
      <w:t xml:space="preserve">June 2022/LKH                               </w:t>
    </w:r>
    <w:r w:rsidR="00BB229A">
      <w:rPr>
        <w:sz w:val="16"/>
        <w:szCs w:val="16"/>
      </w:rPr>
      <w:tab/>
    </w:r>
    <w:r>
      <w:rPr>
        <w:color w:val="000000" w:themeColor="text1"/>
        <w:sz w:val="16"/>
        <w:szCs w:val="16"/>
      </w:rPr>
      <w:t>Headteacher Induction Programme 2022/2023</w:t>
    </w:r>
    <w:r w:rsidR="00532027" w:rsidRPr="00BF6CC6">
      <w:rPr>
        <w:sz w:val="16"/>
        <w:szCs w:val="16"/>
      </w:rPr>
      <w:tab/>
    </w:r>
    <w:r w:rsidR="00532027">
      <w:rPr>
        <w:sz w:val="16"/>
        <w:szCs w:val="16"/>
      </w:rPr>
      <w:tab/>
    </w:r>
    <w:r w:rsidR="00BB229A">
      <w:rPr>
        <w:sz w:val="16"/>
        <w:szCs w:val="16"/>
      </w:rPr>
      <w:tab/>
    </w:r>
    <w:r w:rsidR="00532027" w:rsidRPr="00BF6CC6">
      <w:rPr>
        <w:sz w:val="16"/>
        <w:szCs w:val="16"/>
      </w:rPr>
      <w:fldChar w:fldCharType="begin"/>
    </w:r>
    <w:r w:rsidR="00532027" w:rsidRPr="00BF6CC6">
      <w:rPr>
        <w:sz w:val="16"/>
        <w:szCs w:val="16"/>
      </w:rPr>
      <w:instrText xml:space="preserve"> PAGE   \* MERGEFORMAT </w:instrText>
    </w:r>
    <w:r w:rsidR="00532027" w:rsidRPr="00BF6CC6">
      <w:rPr>
        <w:sz w:val="16"/>
        <w:szCs w:val="16"/>
      </w:rPr>
      <w:fldChar w:fldCharType="separate"/>
    </w:r>
    <w:r w:rsidR="008B0BC7">
      <w:rPr>
        <w:noProof/>
        <w:sz w:val="16"/>
        <w:szCs w:val="16"/>
      </w:rPr>
      <w:t>2</w:t>
    </w:r>
    <w:r w:rsidR="00532027" w:rsidRPr="00BF6CC6">
      <w:rPr>
        <w:noProof/>
        <w:sz w:val="16"/>
        <w:szCs w:val="16"/>
      </w:rPr>
      <w:fldChar w:fldCharType="end"/>
    </w:r>
    <w:r w:rsidR="00532027" w:rsidRPr="00BF6CC6">
      <w:rPr>
        <w:noProof/>
        <w:sz w:val="16"/>
        <w:szCs w:val="16"/>
      </w:rPr>
      <w:t xml:space="preserve"> of </w:t>
    </w:r>
    <w:r w:rsidR="00532027" w:rsidRPr="00BF6CC6">
      <w:rPr>
        <w:noProof/>
        <w:sz w:val="16"/>
        <w:szCs w:val="16"/>
      </w:rPr>
      <w:fldChar w:fldCharType="begin"/>
    </w:r>
    <w:r w:rsidR="00532027" w:rsidRPr="00BF6CC6">
      <w:rPr>
        <w:noProof/>
        <w:sz w:val="16"/>
        <w:szCs w:val="16"/>
      </w:rPr>
      <w:instrText xml:space="preserve"> NUMPAGES   \* MERGEFORMAT </w:instrText>
    </w:r>
    <w:r w:rsidR="00532027" w:rsidRPr="00BF6CC6">
      <w:rPr>
        <w:noProof/>
        <w:sz w:val="16"/>
        <w:szCs w:val="16"/>
      </w:rPr>
      <w:fldChar w:fldCharType="separate"/>
    </w:r>
    <w:r w:rsidR="008B0BC7">
      <w:rPr>
        <w:noProof/>
        <w:sz w:val="16"/>
        <w:szCs w:val="16"/>
      </w:rPr>
      <w:t>2</w:t>
    </w:r>
    <w:r w:rsidR="00532027" w:rsidRPr="00BF6CC6">
      <w:rPr>
        <w:noProof/>
        <w:sz w:val="16"/>
        <w:szCs w:val="16"/>
      </w:rPr>
      <w:fldChar w:fldCharType="end"/>
    </w:r>
  </w:p>
  <w:p w14:paraId="585DEF83" w14:textId="5DF4EC3E" w:rsidR="00AF1743" w:rsidRDefault="00AF1743" w:rsidP="009850C5">
    <w:pPr>
      <w:pStyle w:val="Footer"/>
      <w:ind w:left="-14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6B17" w14:textId="25005A75" w:rsidR="00181D70" w:rsidRDefault="00181D70">
    <w:pPr>
      <w:pStyle w:val="Footer"/>
    </w:pPr>
    <w:r>
      <w:rPr>
        <w:noProof/>
      </w:rPr>
      <mc:AlternateContent>
        <mc:Choice Requires="wps">
          <w:drawing>
            <wp:anchor distT="0" distB="0" distL="114300" distR="114300" simplePos="0" relativeHeight="251661312" behindDoc="0" locked="0" layoutInCell="0" allowOverlap="1" wp14:anchorId="199B0390" wp14:editId="2423E592">
              <wp:simplePos x="0" y="0"/>
              <wp:positionH relativeFrom="page">
                <wp:posOffset>0</wp:posOffset>
              </wp:positionH>
              <wp:positionV relativeFrom="page">
                <wp:posOffset>10229215</wp:posOffset>
              </wp:positionV>
              <wp:extent cx="7556500" cy="273050"/>
              <wp:effectExtent l="0" t="0" r="0" b="12700"/>
              <wp:wrapNone/>
              <wp:docPr id="3" name="MSIPCMa027468387ed68462d9534be" descr="{&quot;HashCode&quot;:1246048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B33F8" w14:textId="0BEFF67B" w:rsidR="00181D70" w:rsidRPr="00181D70" w:rsidRDefault="00181D70" w:rsidP="00181D70">
                          <w:pPr>
                            <w:jc w:val="center"/>
                            <w:rPr>
                              <w:rFonts w:ascii="Calibri" w:hAnsi="Calibri" w:cs="Calibri"/>
                              <w:color w:val="000000"/>
                              <w:sz w:val="20"/>
                            </w:rPr>
                          </w:pPr>
                          <w:r w:rsidRPr="00181D70">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9B0390" id="_x0000_t202" coordsize="21600,21600" o:spt="202" path="m,l,21600r21600,l21600,xe">
              <v:stroke joinstyle="miter"/>
              <v:path gradientshapeok="t" o:connecttype="rect"/>
            </v:shapetype>
            <v:shape id="MSIPCMa027468387ed68462d9534be" o:spid="_x0000_s1028" type="#_x0000_t202" alt="{&quot;HashCode&quot;:124604832,&quot;Height&quot;:842.0,&quot;Width&quot;:595.0,&quot;Placement&quot;:&quot;Footer&quot;,&quot;Index&quot;:&quot;FirstPage&quot;,&quot;Section&quot;:1,&quot;Top&quot;:0.0,&quot;Left&quot;:0.0}" style="position:absolute;margin-left:0;margin-top:805.4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7FDB33F8" w14:textId="0BEFF67B" w:rsidR="00181D70" w:rsidRPr="00181D70" w:rsidRDefault="00181D70" w:rsidP="00181D70">
                    <w:pPr>
                      <w:jc w:val="center"/>
                      <w:rPr>
                        <w:rFonts w:ascii="Calibri" w:hAnsi="Calibri" w:cs="Calibri"/>
                        <w:color w:val="000000"/>
                        <w:sz w:val="20"/>
                      </w:rPr>
                    </w:pPr>
                    <w:r w:rsidRPr="00181D70">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6039" w14:textId="77777777" w:rsidR="00CE3E43" w:rsidRDefault="00CE3E43" w:rsidP="004B301D">
      <w:r>
        <w:separator/>
      </w:r>
    </w:p>
  </w:footnote>
  <w:footnote w:type="continuationSeparator" w:id="0">
    <w:p w14:paraId="383E4ED0" w14:textId="77777777" w:rsidR="00CE3E43" w:rsidRDefault="00CE3E43" w:rsidP="004B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9031" w14:textId="79204E07" w:rsidR="00B25406" w:rsidRPr="00B25406" w:rsidRDefault="00B25406" w:rsidP="00B25406">
    <w:pPr>
      <w:spacing w:line="276" w:lineRule="auto"/>
      <w:jc w:val="center"/>
      <w:rPr>
        <w:rFonts w:eastAsia="Calibri"/>
        <w:b/>
        <w:color w:val="FFFFFF"/>
        <w:sz w:val="22"/>
        <w:szCs w:val="22"/>
      </w:rPr>
    </w:pPr>
    <w:r>
      <w:rPr>
        <w:rFonts w:eastAsia="Calibri"/>
        <w:b/>
        <w:noProof/>
        <w:color w:val="FFFFFF"/>
        <w:sz w:val="22"/>
        <w:szCs w:val="22"/>
        <w:lang w:eastAsia="en-GB"/>
      </w:rPr>
      <mc:AlternateContent>
        <mc:Choice Requires="wps">
          <w:drawing>
            <wp:anchor distT="0" distB="0" distL="114300" distR="114300" simplePos="0" relativeHeight="251659264" behindDoc="0" locked="0" layoutInCell="1" allowOverlap="1" wp14:anchorId="675E62E5" wp14:editId="336539FE">
              <wp:simplePos x="0" y="0"/>
              <wp:positionH relativeFrom="column">
                <wp:posOffset>-922867</wp:posOffset>
              </wp:positionH>
              <wp:positionV relativeFrom="paragraph">
                <wp:posOffset>-458682</wp:posOffset>
              </wp:positionV>
              <wp:extent cx="7586134" cy="889000"/>
              <wp:effectExtent l="0" t="0" r="15240" b="25400"/>
              <wp:wrapNone/>
              <wp:docPr id="1" name="Text Box 1"/>
              <wp:cNvGraphicFramePr/>
              <a:graphic xmlns:a="http://schemas.openxmlformats.org/drawingml/2006/main">
                <a:graphicData uri="http://schemas.microsoft.com/office/word/2010/wordprocessingShape">
                  <wps:wsp>
                    <wps:cNvSpPr txBox="1"/>
                    <wps:spPr>
                      <a:xfrm>
                        <a:off x="0" y="0"/>
                        <a:ext cx="7586134" cy="889000"/>
                      </a:xfrm>
                      <a:prstGeom prst="rect">
                        <a:avLst/>
                      </a:prstGeom>
                      <a:solidFill>
                        <a:srgbClr val="00A84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E9E83" w14:textId="77777777" w:rsidR="00B25406" w:rsidRDefault="00B25406" w:rsidP="00B25406">
                          <w:pPr>
                            <w:jc w:val="center"/>
                            <w:rPr>
                              <w:b/>
                              <w:color w:val="FFFFFF"/>
                              <w:sz w:val="22"/>
                              <w:szCs w:val="22"/>
                            </w:rPr>
                          </w:pPr>
                        </w:p>
                        <w:p w14:paraId="27C3EE3E" w14:textId="77777777" w:rsidR="00B25406" w:rsidRDefault="00B25406" w:rsidP="00B25406">
                          <w:pPr>
                            <w:jc w:val="center"/>
                            <w:rPr>
                              <w:b/>
                              <w:color w:val="FFFFFF"/>
                              <w:sz w:val="22"/>
                              <w:szCs w:val="22"/>
                            </w:rPr>
                          </w:pPr>
                        </w:p>
                        <w:p w14:paraId="36DEFBF4" w14:textId="19A5694E" w:rsidR="00B25406" w:rsidRDefault="00B25406" w:rsidP="00B25406">
                          <w:pPr>
                            <w:jc w:val="center"/>
                          </w:pPr>
                          <w:r w:rsidRPr="00836DE8">
                            <w:rPr>
                              <w:b/>
                              <w:color w:val="FFFFFF"/>
                              <w:sz w:val="22"/>
                              <w:szCs w:val="22"/>
                            </w:rPr>
                            <w:t>Warwickshire County Council</w:t>
                          </w:r>
                          <w:r>
                            <w:rPr>
                              <w:b/>
                              <w:color w:val="FFFFFF"/>
                              <w:sz w:val="22"/>
                              <w:szCs w:val="22"/>
                            </w:rPr>
                            <w:t xml:space="preserve"> Governor Services</w:t>
                          </w:r>
                          <w:r w:rsidR="000400C9">
                            <w:rPr>
                              <w:b/>
                              <w:color w:val="FFFFFF"/>
                              <w:sz w:val="22"/>
                              <w:szCs w:val="22"/>
                            </w:rPr>
                            <w:t xml:space="preserve"> and School improvement Team</w:t>
                          </w:r>
                        </w:p>
                        <w:p w14:paraId="2E0BC4A6" w14:textId="77777777" w:rsidR="00B25406" w:rsidRDefault="00B25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E62E5" id="_x0000_t202" coordsize="21600,21600" o:spt="202" path="m,l,21600r21600,l21600,xe">
              <v:stroke joinstyle="miter"/>
              <v:path gradientshapeok="t" o:connecttype="rect"/>
            </v:shapetype>
            <v:shape id="Text Box 1" o:spid="_x0000_s1027" type="#_x0000_t202" style="position:absolute;left:0;text-align:left;margin-left:-72.65pt;margin-top:-36.1pt;width:597.3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7iQIAAJUFAAAOAAAAZHJzL2Uyb0RvYy54bWysVE1v2zAMvQ/YfxB0X+20SZoGcYosRYcB&#10;RVssHXpWZCkRKouapMTOfv0o2flou0uHXWxKJB/JJ5KT66bSZCucV2AK2jvLKRGGQ6nMqqA/n26/&#10;jCjxgZmSaTCioDvh6fX086dJbcfiHNagS+EIghg/rm1B1yHYcZZ5vhYV82dghUGlBFexgEe3ykrH&#10;akSvdHae58OsBldaB1x4j7c3rZJOE76UgocHKb0IRBcUcwvp69J3Gb/ZdMLGK8fsWvEuDfYPWVRM&#10;GQx6gLphgZGNU++gKsUdeJDhjEOVgZSKi1QDVtPL31SzWDMrUi1IjrcHmvz/g+X324V9dCQ0X6HB&#10;B4yE1NaPPV7GehrpqvjHTAnqkcLdgTbRBMLx8nIwGvYu+pRw1I1GV3meeM2O3tb58E1ARaJQUIfP&#10;kthi2zsfMCKa7k1iMA9albdK63Rwq+VcO7Jl8Qnz2ag/j0miyyszbUhd0OHFIE/Ir3QR+wCx1Iy/&#10;vEdAPG1iPJG6psvrSEWSwk6LaKPNDyGJKhMjKcnYr+IQg3EuTEhkJly0jlYSS/qIY2d/zOojzm0d&#10;+8hgwsG5UgZcy9LrtMuXfcqytUeaT+qOYmiWDRZ+0ilLKHfYQA7a2fKW3yrk+4758MgcDhP2DC6I&#10;8IAfqQEfCTqJkjW433+7j/bY46ilpMbhLKj/tWFOUKK/G+z+q16/H6c5HfqDy3M8uFPN8lRjNtUc&#10;sHl6uIosT2K0D3ovSgfVM+6RWYyKKmY4xi5o2Ivz0K4M3ENczGbJCOfXsnBnFpZH6PhIsc+emmfm&#10;bNfoAUfkHvZjzMZv+r21jZ4GZpsAUqVhiDy3rHb84+ynhu/2VFwup+dkddym0z8AAAD//wMAUEsD&#10;BBQABgAIAAAAIQABNDKL4QAAAAwBAAAPAAAAZHJzL2Rvd25yZXYueG1sTI/BTsMwDIbvSLxDZCRu&#10;W7qurKU0nSakiQuHMRBcs8Y0hcapkmxr357sNG62/On391fr0fTshM53lgQs5gkwpMaqjloBH+/b&#10;WQHMB0lK9pZQwIQe1vXtTSVLZc/0hqd9aFkMIV9KATqEoeTcNxqN9HM7IMXbt3VGhri6lisnzzHc&#10;9DxNkhU3sqP4QcsBnzU2v/ujEfBVuM2kl/7lc+unH73j7jWdciHu78bNE7CAY7jCcNGP6lBHp4M9&#10;kvKsFzBbZA/LyMYpT1NgFyTJHjNgBwGrvABeV/x/ifoPAAD//wMAUEsBAi0AFAAGAAgAAAAhALaD&#10;OJL+AAAA4QEAABMAAAAAAAAAAAAAAAAAAAAAAFtDb250ZW50X1R5cGVzXS54bWxQSwECLQAUAAYA&#10;CAAAACEAOP0h/9YAAACUAQAACwAAAAAAAAAAAAAAAAAvAQAAX3JlbHMvLnJlbHNQSwECLQAUAAYA&#10;CAAAACEAy/98+4kCAACVBQAADgAAAAAAAAAAAAAAAAAuAgAAZHJzL2Uyb0RvYy54bWxQSwECLQAU&#10;AAYACAAAACEAATQyi+EAAAAMAQAADwAAAAAAAAAAAAAAAADjBAAAZHJzL2Rvd25yZXYueG1sUEsF&#10;BgAAAAAEAAQA8wAAAPEFAAAAAA==&#10;" fillcolor="#00a84c" strokeweight=".5pt">
              <v:textbox>
                <w:txbxContent>
                  <w:p w14:paraId="4D6E9E83" w14:textId="77777777" w:rsidR="00B25406" w:rsidRDefault="00B25406" w:rsidP="00B25406">
                    <w:pPr>
                      <w:jc w:val="center"/>
                      <w:rPr>
                        <w:b/>
                        <w:color w:val="FFFFFF"/>
                        <w:sz w:val="22"/>
                        <w:szCs w:val="22"/>
                      </w:rPr>
                    </w:pPr>
                  </w:p>
                  <w:p w14:paraId="27C3EE3E" w14:textId="77777777" w:rsidR="00B25406" w:rsidRDefault="00B25406" w:rsidP="00B25406">
                    <w:pPr>
                      <w:jc w:val="center"/>
                      <w:rPr>
                        <w:b/>
                        <w:color w:val="FFFFFF"/>
                        <w:sz w:val="22"/>
                        <w:szCs w:val="22"/>
                      </w:rPr>
                    </w:pPr>
                  </w:p>
                  <w:p w14:paraId="36DEFBF4" w14:textId="19A5694E" w:rsidR="00B25406" w:rsidRDefault="00B25406" w:rsidP="00B25406">
                    <w:pPr>
                      <w:jc w:val="center"/>
                    </w:pPr>
                    <w:r w:rsidRPr="00836DE8">
                      <w:rPr>
                        <w:b/>
                        <w:color w:val="FFFFFF"/>
                        <w:sz w:val="22"/>
                        <w:szCs w:val="22"/>
                      </w:rPr>
                      <w:t>Warwickshire County Council</w:t>
                    </w:r>
                    <w:r>
                      <w:rPr>
                        <w:b/>
                        <w:color w:val="FFFFFF"/>
                        <w:sz w:val="22"/>
                        <w:szCs w:val="22"/>
                      </w:rPr>
                      <w:t xml:space="preserve"> Governor Services</w:t>
                    </w:r>
                    <w:r w:rsidR="000400C9">
                      <w:rPr>
                        <w:b/>
                        <w:color w:val="FFFFFF"/>
                        <w:sz w:val="22"/>
                        <w:szCs w:val="22"/>
                      </w:rPr>
                      <w:t xml:space="preserve"> and School improvement Team</w:t>
                    </w:r>
                  </w:p>
                  <w:p w14:paraId="2E0BC4A6" w14:textId="77777777" w:rsidR="00B25406" w:rsidRDefault="00B25406"/>
                </w:txbxContent>
              </v:textbox>
            </v:shape>
          </w:pict>
        </mc:Fallback>
      </mc:AlternateContent>
    </w:r>
  </w:p>
  <w:p w14:paraId="172B829E" w14:textId="77777777" w:rsidR="00892DB1" w:rsidRDefault="00892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607D"/>
    <w:multiLevelType w:val="hybridMultilevel"/>
    <w:tmpl w:val="BE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16CBA"/>
    <w:multiLevelType w:val="hybridMultilevel"/>
    <w:tmpl w:val="D5884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3C1"/>
    <w:multiLevelType w:val="hybridMultilevel"/>
    <w:tmpl w:val="AE5E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25961"/>
    <w:multiLevelType w:val="singleLevel"/>
    <w:tmpl w:val="08090001"/>
    <w:lvl w:ilvl="0">
      <w:start w:val="1"/>
      <w:numFmt w:val="bullet"/>
      <w:lvlText w:val=""/>
      <w:lvlJc w:val="left"/>
      <w:pPr>
        <w:ind w:left="720" w:hanging="360"/>
      </w:pPr>
      <w:rPr>
        <w:rFonts w:ascii="Symbol" w:hAnsi="Symbol" w:hint="default"/>
      </w:rPr>
    </w:lvl>
  </w:abstractNum>
  <w:num w:numId="1" w16cid:durableId="702630905">
    <w:abstractNumId w:val="0"/>
  </w:num>
  <w:num w:numId="2" w16cid:durableId="1314868845">
    <w:abstractNumId w:val="1"/>
  </w:num>
  <w:num w:numId="3" w16cid:durableId="73166420">
    <w:abstractNumId w:val="3"/>
  </w:num>
  <w:num w:numId="4" w16cid:durableId="786853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1D"/>
    <w:rsid w:val="00024BF8"/>
    <w:rsid w:val="000400C9"/>
    <w:rsid w:val="000743E1"/>
    <w:rsid w:val="000B2DBB"/>
    <w:rsid w:val="001054A0"/>
    <w:rsid w:val="00181D70"/>
    <w:rsid w:val="001A05E7"/>
    <w:rsid w:val="001A68E9"/>
    <w:rsid w:val="001B6805"/>
    <w:rsid w:val="001D429D"/>
    <w:rsid w:val="001F2C5E"/>
    <w:rsid w:val="001F6EAD"/>
    <w:rsid w:val="00203631"/>
    <w:rsid w:val="0020781F"/>
    <w:rsid w:val="00245BF3"/>
    <w:rsid w:val="00253FE8"/>
    <w:rsid w:val="002612D6"/>
    <w:rsid w:val="002710FF"/>
    <w:rsid w:val="002A7B7A"/>
    <w:rsid w:val="003039DE"/>
    <w:rsid w:val="00384FC8"/>
    <w:rsid w:val="00395826"/>
    <w:rsid w:val="00402902"/>
    <w:rsid w:val="00405EF3"/>
    <w:rsid w:val="004217C6"/>
    <w:rsid w:val="004312CC"/>
    <w:rsid w:val="004755EA"/>
    <w:rsid w:val="00476955"/>
    <w:rsid w:val="00496965"/>
    <w:rsid w:val="004B301D"/>
    <w:rsid w:val="004B3A04"/>
    <w:rsid w:val="004C1B05"/>
    <w:rsid w:val="00507157"/>
    <w:rsid w:val="00532027"/>
    <w:rsid w:val="0055158A"/>
    <w:rsid w:val="005D1D01"/>
    <w:rsid w:val="005E767F"/>
    <w:rsid w:val="0064674F"/>
    <w:rsid w:val="00654B89"/>
    <w:rsid w:val="00660343"/>
    <w:rsid w:val="006A5982"/>
    <w:rsid w:val="006D197A"/>
    <w:rsid w:val="00717E55"/>
    <w:rsid w:val="00790130"/>
    <w:rsid w:val="0087017B"/>
    <w:rsid w:val="00892DB1"/>
    <w:rsid w:val="008B0BC7"/>
    <w:rsid w:val="008D5298"/>
    <w:rsid w:val="008E4B80"/>
    <w:rsid w:val="008F72FE"/>
    <w:rsid w:val="00920D5D"/>
    <w:rsid w:val="00921E8F"/>
    <w:rsid w:val="00930EBE"/>
    <w:rsid w:val="009850C5"/>
    <w:rsid w:val="009D4281"/>
    <w:rsid w:val="009E5C28"/>
    <w:rsid w:val="00A120E7"/>
    <w:rsid w:val="00A406DA"/>
    <w:rsid w:val="00A40708"/>
    <w:rsid w:val="00A527DD"/>
    <w:rsid w:val="00AF13CD"/>
    <w:rsid w:val="00AF1743"/>
    <w:rsid w:val="00B25406"/>
    <w:rsid w:val="00BA3D30"/>
    <w:rsid w:val="00BB229A"/>
    <w:rsid w:val="00BB66DD"/>
    <w:rsid w:val="00BD24B3"/>
    <w:rsid w:val="00CA2ED1"/>
    <w:rsid w:val="00CE3E43"/>
    <w:rsid w:val="00D06F18"/>
    <w:rsid w:val="00ED055D"/>
    <w:rsid w:val="00EE3525"/>
    <w:rsid w:val="00F06821"/>
    <w:rsid w:val="00F30034"/>
    <w:rsid w:val="00F378EB"/>
    <w:rsid w:val="00F51176"/>
    <w:rsid w:val="00F5358B"/>
    <w:rsid w:val="00F64636"/>
    <w:rsid w:val="00F74604"/>
    <w:rsid w:val="00F86535"/>
    <w:rsid w:val="00FD2C2F"/>
    <w:rsid w:val="00FD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53481C95"/>
  <w14:defaultImageDpi w14:val="300"/>
  <w15:docId w15:val="{9E279A71-9A84-48DE-87D1-1EFDCA68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1D"/>
    <w:rPr>
      <w:rFonts w:ascii="Arial" w:eastAsiaTheme="minorHAnsi" w:hAnsi="Arial" w:cs="Arial"/>
      <w:sz w:val="24"/>
      <w:szCs w:val="24"/>
      <w:lang w:val="en-GB" w:eastAsia="en-US"/>
    </w:rPr>
  </w:style>
  <w:style w:type="paragraph" w:styleId="Heading1">
    <w:name w:val="heading 1"/>
    <w:basedOn w:val="Normal"/>
    <w:next w:val="Normal"/>
    <w:link w:val="Heading1Char"/>
    <w:uiPriority w:val="9"/>
    <w:qFormat/>
    <w:rsid w:val="001F6EAD"/>
    <w:pPr>
      <w:keepNext/>
      <w:keepLines/>
      <w:spacing w:before="48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F6EAD"/>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semiHidden/>
    <w:unhideWhenUsed/>
    <w:qFormat/>
    <w:rsid w:val="00253F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
    <w:name w:val="Manual"/>
    <w:basedOn w:val="Normal"/>
    <w:rsid w:val="008D1FC6"/>
  </w:style>
  <w:style w:type="paragraph" w:styleId="Header">
    <w:name w:val="header"/>
    <w:basedOn w:val="Normal"/>
    <w:link w:val="HeaderChar"/>
    <w:uiPriority w:val="99"/>
    <w:unhideWhenUsed/>
    <w:rsid w:val="004B301D"/>
    <w:pPr>
      <w:tabs>
        <w:tab w:val="center" w:pos="4320"/>
        <w:tab w:val="right" w:pos="8640"/>
      </w:tabs>
    </w:pPr>
  </w:style>
  <w:style w:type="character" w:customStyle="1" w:styleId="HeaderChar">
    <w:name w:val="Header Char"/>
    <w:basedOn w:val="DefaultParagraphFont"/>
    <w:link w:val="Header"/>
    <w:uiPriority w:val="99"/>
    <w:rsid w:val="004B301D"/>
    <w:rPr>
      <w:rFonts w:ascii="Arial" w:eastAsiaTheme="minorHAnsi" w:hAnsi="Arial" w:cs="Arial"/>
      <w:sz w:val="24"/>
      <w:szCs w:val="24"/>
      <w:lang w:val="en-GB" w:eastAsia="en-US"/>
    </w:rPr>
  </w:style>
  <w:style w:type="paragraph" w:styleId="Footer">
    <w:name w:val="footer"/>
    <w:basedOn w:val="Normal"/>
    <w:link w:val="FooterChar"/>
    <w:uiPriority w:val="99"/>
    <w:unhideWhenUsed/>
    <w:rsid w:val="004B301D"/>
    <w:pPr>
      <w:tabs>
        <w:tab w:val="center" w:pos="4320"/>
        <w:tab w:val="right" w:pos="8640"/>
      </w:tabs>
    </w:pPr>
  </w:style>
  <w:style w:type="character" w:customStyle="1" w:styleId="FooterChar">
    <w:name w:val="Footer Char"/>
    <w:basedOn w:val="DefaultParagraphFont"/>
    <w:link w:val="Footer"/>
    <w:uiPriority w:val="99"/>
    <w:rsid w:val="004B301D"/>
    <w:rPr>
      <w:rFonts w:ascii="Arial" w:eastAsiaTheme="minorHAnsi" w:hAnsi="Arial" w:cs="Arial"/>
      <w:sz w:val="24"/>
      <w:szCs w:val="24"/>
      <w:lang w:val="en-GB" w:eastAsia="en-US"/>
    </w:rPr>
  </w:style>
  <w:style w:type="paragraph" w:styleId="BalloonText">
    <w:name w:val="Balloon Text"/>
    <w:basedOn w:val="Normal"/>
    <w:link w:val="BalloonTextChar"/>
    <w:uiPriority w:val="99"/>
    <w:semiHidden/>
    <w:unhideWhenUsed/>
    <w:rsid w:val="004B3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01D"/>
    <w:rPr>
      <w:rFonts w:ascii="Lucida Grande" w:eastAsiaTheme="minorHAnsi" w:hAnsi="Lucida Grande" w:cs="Lucida Grande"/>
      <w:sz w:val="18"/>
      <w:szCs w:val="18"/>
      <w:lang w:val="en-GB" w:eastAsia="en-US"/>
    </w:rPr>
  </w:style>
  <w:style w:type="character" w:styleId="PageNumber">
    <w:name w:val="page number"/>
    <w:basedOn w:val="DefaultParagraphFont"/>
    <w:uiPriority w:val="99"/>
    <w:semiHidden/>
    <w:unhideWhenUsed/>
    <w:rsid w:val="006A5982"/>
  </w:style>
  <w:style w:type="paragraph" w:styleId="ListParagraph">
    <w:name w:val="List Paragraph"/>
    <w:basedOn w:val="Normal"/>
    <w:uiPriority w:val="34"/>
    <w:qFormat/>
    <w:rsid w:val="001F2C5E"/>
    <w:pPr>
      <w:spacing w:after="200" w:line="276" w:lineRule="auto"/>
      <w:ind w:left="720"/>
      <w:contextualSpacing/>
    </w:pPr>
  </w:style>
  <w:style w:type="character" w:styleId="PlaceholderText">
    <w:name w:val="Placeholder Text"/>
    <w:basedOn w:val="DefaultParagraphFont"/>
    <w:uiPriority w:val="99"/>
    <w:semiHidden/>
    <w:rsid w:val="003039DE"/>
    <w:rPr>
      <w:color w:val="808080"/>
    </w:rPr>
  </w:style>
  <w:style w:type="character" w:customStyle="1" w:styleId="Heading1Char">
    <w:name w:val="Heading 1 Char"/>
    <w:basedOn w:val="DefaultParagraphFont"/>
    <w:link w:val="Heading1"/>
    <w:uiPriority w:val="9"/>
    <w:rsid w:val="001F6EAD"/>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9"/>
    <w:rsid w:val="001F6EAD"/>
    <w:rPr>
      <w:rFonts w:ascii="Arial" w:eastAsiaTheme="majorEastAsia" w:hAnsi="Arial" w:cstheme="majorBidi"/>
      <w:b/>
      <w:bCs/>
      <w:sz w:val="28"/>
      <w:szCs w:val="26"/>
      <w:lang w:val="en-GB" w:eastAsia="en-US"/>
    </w:rPr>
  </w:style>
  <w:style w:type="paragraph" w:styleId="Title">
    <w:name w:val="Title"/>
    <w:basedOn w:val="Normal"/>
    <w:next w:val="Normal"/>
    <w:link w:val="TitleChar"/>
    <w:qFormat/>
    <w:rsid w:val="00F51176"/>
    <w:pPr>
      <w:spacing w:after="300"/>
      <w:contextualSpacing/>
    </w:pPr>
    <w:rPr>
      <w:rFonts w:eastAsiaTheme="majorEastAsia" w:cstheme="majorBidi"/>
      <w:spacing w:val="5"/>
      <w:kern w:val="28"/>
      <w:sz w:val="60"/>
      <w:szCs w:val="52"/>
    </w:rPr>
  </w:style>
  <w:style w:type="character" w:customStyle="1" w:styleId="TitleChar">
    <w:name w:val="Title Char"/>
    <w:basedOn w:val="DefaultParagraphFont"/>
    <w:link w:val="Title"/>
    <w:uiPriority w:val="10"/>
    <w:rsid w:val="00F51176"/>
    <w:rPr>
      <w:rFonts w:ascii="Arial" w:eastAsiaTheme="majorEastAsia" w:hAnsi="Arial" w:cstheme="majorBidi"/>
      <w:spacing w:val="5"/>
      <w:kern w:val="28"/>
      <w:sz w:val="60"/>
      <w:szCs w:val="52"/>
      <w:lang w:val="en-GB" w:eastAsia="en-US"/>
    </w:rPr>
  </w:style>
  <w:style w:type="paragraph" w:styleId="Subtitle">
    <w:name w:val="Subtitle"/>
    <w:basedOn w:val="Normal"/>
    <w:next w:val="Normal"/>
    <w:link w:val="SubtitleChar"/>
    <w:uiPriority w:val="11"/>
    <w:qFormat/>
    <w:rsid w:val="00F51176"/>
    <w:pPr>
      <w:numPr>
        <w:ilvl w:val="1"/>
      </w:numPr>
    </w:pPr>
    <w:rPr>
      <w:rFonts w:eastAsiaTheme="majorEastAsia" w:cstheme="majorBidi"/>
      <w:iCs/>
      <w:spacing w:val="15"/>
      <w:sz w:val="56"/>
    </w:rPr>
  </w:style>
  <w:style w:type="character" w:customStyle="1" w:styleId="SubtitleChar">
    <w:name w:val="Subtitle Char"/>
    <w:basedOn w:val="DefaultParagraphFont"/>
    <w:link w:val="Subtitle"/>
    <w:uiPriority w:val="11"/>
    <w:rsid w:val="00F51176"/>
    <w:rPr>
      <w:rFonts w:ascii="Arial" w:eastAsiaTheme="majorEastAsia" w:hAnsi="Arial" w:cstheme="majorBidi"/>
      <w:iCs/>
      <w:spacing w:val="15"/>
      <w:sz w:val="56"/>
      <w:szCs w:val="24"/>
      <w:lang w:val="en-GB" w:eastAsia="en-US"/>
    </w:rPr>
  </w:style>
  <w:style w:type="character" w:styleId="Hyperlink">
    <w:name w:val="Hyperlink"/>
    <w:basedOn w:val="DefaultParagraphFont"/>
    <w:uiPriority w:val="99"/>
    <w:unhideWhenUsed/>
    <w:rsid w:val="002612D6"/>
    <w:rPr>
      <w:color w:val="0000FF" w:themeColor="hyperlink"/>
      <w:u w:val="single"/>
    </w:rPr>
  </w:style>
  <w:style w:type="paragraph" w:customStyle="1" w:styleId="Default">
    <w:name w:val="Default"/>
    <w:rsid w:val="00532027"/>
    <w:pPr>
      <w:autoSpaceDE w:val="0"/>
      <w:autoSpaceDN w:val="0"/>
      <w:adjustRightInd w:val="0"/>
    </w:pPr>
    <w:rPr>
      <w:rFonts w:ascii="Arial" w:eastAsia="Times New Roman" w:hAnsi="Arial" w:cs="Arial"/>
      <w:color w:val="000000"/>
      <w:sz w:val="24"/>
      <w:szCs w:val="24"/>
      <w:lang w:eastAsia="en-US"/>
    </w:rPr>
  </w:style>
  <w:style w:type="paragraph" w:styleId="TOCHeading">
    <w:name w:val="TOC Heading"/>
    <w:basedOn w:val="Heading1"/>
    <w:next w:val="Normal"/>
    <w:uiPriority w:val="39"/>
    <w:semiHidden/>
    <w:unhideWhenUsed/>
    <w:qFormat/>
    <w:rsid w:val="00532027"/>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532027"/>
    <w:pPr>
      <w:spacing w:after="100"/>
    </w:pPr>
  </w:style>
  <w:style w:type="paragraph" w:styleId="TOC2">
    <w:name w:val="toc 2"/>
    <w:basedOn w:val="Normal"/>
    <w:next w:val="Normal"/>
    <w:autoRedefine/>
    <w:uiPriority w:val="39"/>
    <w:unhideWhenUsed/>
    <w:rsid w:val="00532027"/>
    <w:pPr>
      <w:spacing w:after="100"/>
      <w:ind w:left="240"/>
    </w:pPr>
  </w:style>
  <w:style w:type="paragraph" w:styleId="BodyText2">
    <w:name w:val="Body Text 2"/>
    <w:basedOn w:val="Normal"/>
    <w:link w:val="BodyText2Char"/>
    <w:uiPriority w:val="99"/>
    <w:semiHidden/>
    <w:unhideWhenUsed/>
    <w:rsid w:val="00BB229A"/>
    <w:rPr>
      <w:rFonts w:eastAsia="Times New Roman" w:cs="Times New Roman"/>
      <w:szCs w:val="20"/>
    </w:rPr>
  </w:style>
  <w:style w:type="character" w:customStyle="1" w:styleId="BodyText2Char">
    <w:name w:val="Body Text 2 Char"/>
    <w:basedOn w:val="DefaultParagraphFont"/>
    <w:link w:val="BodyText2"/>
    <w:uiPriority w:val="99"/>
    <w:semiHidden/>
    <w:rsid w:val="00BB229A"/>
    <w:rPr>
      <w:rFonts w:ascii="Arial" w:eastAsia="Times New Roman" w:hAnsi="Arial"/>
      <w:sz w:val="24"/>
      <w:lang w:val="en-GB" w:eastAsia="en-US"/>
    </w:rPr>
  </w:style>
  <w:style w:type="character" w:customStyle="1" w:styleId="Heading4Char">
    <w:name w:val="Heading 4 Char"/>
    <w:basedOn w:val="DefaultParagraphFont"/>
    <w:link w:val="Heading4"/>
    <w:uiPriority w:val="9"/>
    <w:semiHidden/>
    <w:rsid w:val="00253FE8"/>
    <w:rPr>
      <w:rFonts w:asciiTheme="majorHAnsi" w:eastAsiaTheme="majorEastAsia" w:hAnsiTheme="majorHAnsi" w:cstheme="majorBidi"/>
      <w:b/>
      <w:bCs/>
      <w:i/>
      <w:iCs/>
      <w:color w:val="4F81BD" w:themeColor="accent1"/>
      <w:sz w:val="24"/>
      <w:szCs w:val="24"/>
      <w:lang w:val="en-GB" w:eastAsia="en-US"/>
    </w:rPr>
  </w:style>
  <w:style w:type="table" w:styleId="TableGrid">
    <w:name w:val="Table Grid"/>
    <w:basedOn w:val="TableNormal"/>
    <w:uiPriority w:val="39"/>
    <w:rsid w:val="00181D7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00C9"/>
    <w:rPr>
      <w:color w:val="605E5C"/>
      <w:shd w:val="clear" w:color="auto" w:fill="E1DFDD"/>
    </w:rPr>
  </w:style>
  <w:style w:type="paragraph" w:customStyle="1" w:styleId="TableParagraph">
    <w:name w:val="Table Paragraph"/>
    <w:basedOn w:val="Normal"/>
    <w:uiPriority w:val="1"/>
    <w:qFormat/>
    <w:rsid w:val="0055158A"/>
    <w:pPr>
      <w:widowControl w:val="0"/>
      <w:autoSpaceDE w:val="0"/>
      <w:autoSpaceDN w:val="0"/>
      <w:adjustRightInd w:val="0"/>
      <w:ind w:right="2215"/>
      <w:jc w:val="center"/>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40">
      <w:bodyDiv w:val="1"/>
      <w:marLeft w:val="0"/>
      <w:marRight w:val="0"/>
      <w:marTop w:val="0"/>
      <w:marBottom w:val="0"/>
      <w:divBdr>
        <w:top w:val="none" w:sz="0" w:space="0" w:color="auto"/>
        <w:left w:val="none" w:sz="0" w:space="0" w:color="auto"/>
        <w:bottom w:val="none" w:sz="0" w:space="0" w:color="auto"/>
        <w:right w:val="none" w:sz="0" w:space="0" w:color="auto"/>
      </w:divBdr>
    </w:div>
    <w:div w:id="157036088">
      <w:bodyDiv w:val="1"/>
      <w:marLeft w:val="0"/>
      <w:marRight w:val="0"/>
      <w:marTop w:val="0"/>
      <w:marBottom w:val="0"/>
      <w:divBdr>
        <w:top w:val="none" w:sz="0" w:space="0" w:color="auto"/>
        <w:left w:val="none" w:sz="0" w:space="0" w:color="auto"/>
        <w:bottom w:val="none" w:sz="0" w:space="0" w:color="auto"/>
        <w:right w:val="none" w:sz="0" w:space="0" w:color="auto"/>
      </w:divBdr>
    </w:div>
    <w:div w:id="390008074">
      <w:bodyDiv w:val="1"/>
      <w:marLeft w:val="0"/>
      <w:marRight w:val="0"/>
      <w:marTop w:val="0"/>
      <w:marBottom w:val="0"/>
      <w:divBdr>
        <w:top w:val="none" w:sz="0" w:space="0" w:color="auto"/>
        <w:left w:val="none" w:sz="0" w:space="0" w:color="auto"/>
        <w:bottom w:val="none" w:sz="0" w:space="0" w:color="auto"/>
        <w:right w:val="none" w:sz="0" w:space="0" w:color="auto"/>
      </w:divBdr>
    </w:div>
    <w:div w:id="440533501">
      <w:bodyDiv w:val="1"/>
      <w:marLeft w:val="0"/>
      <w:marRight w:val="0"/>
      <w:marTop w:val="0"/>
      <w:marBottom w:val="0"/>
      <w:divBdr>
        <w:top w:val="none" w:sz="0" w:space="0" w:color="auto"/>
        <w:left w:val="none" w:sz="0" w:space="0" w:color="auto"/>
        <w:bottom w:val="none" w:sz="0" w:space="0" w:color="auto"/>
        <w:right w:val="none" w:sz="0" w:space="0" w:color="auto"/>
      </w:divBdr>
    </w:div>
    <w:div w:id="939680223">
      <w:bodyDiv w:val="1"/>
      <w:marLeft w:val="0"/>
      <w:marRight w:val="0"/>
      <w:marTop w:val="0"/>
      <w:marBottom w:val="0"/>
      <w:divBdr>
        <w:top w:val="none" w:sz="0" w:space="0" w:color="auto"/>
        <w:left w:val="none" w:sz="0" w:space="0" w:color="auto"/>
        <w:bottom w:val="none" w:sz="0" w:space="0" w:color="auto"/>
        <w:right w:val="none" w:sz="0" w:space="0" w:color="auto"/>
      </w:divBdr>
    </w:div>
    <w:div w:id="1253664073">
      <w:bodyDiv w:val="1"/>
      <w:marLeft w:val="0"/>
      <w:marRight w:val="0"/>
      <w:marTop w:val="0"/>
      <w:marBottom w:val="0"/>
      <w:divBdr>
        <w:top w:val="none" w:sz="0" w:space="0" w:color="auto"/>
        <w:left w:val="none" w:sz="0" w:space="0" w:color="auto"/>
        <w:bottom w:val="none" w:sz="0" w:space="0" w:color="auto"/>
        <w:right w:val="none" w:sz="0" w:space="0" w:color="auto"/>
      </w:divBdr>
    </w:div>
    <w:div w:id="1381902260">
      <w:bodyDiv w:val="1"/>
      <w:marLeft w:val="0"/>
      <w:marRight w:val="0"/>
      <w:marTop w:val="0"/>
      <w:marBottom w:val="0"/>
      <w:divBdr>
        <w:top w:val="none" w:sz="0" w:space="0" w:color="auto"/>
        <w:left w:val="none" w:sz="0" w:space="0" w:color="auto"/>
        <w:bottom w:val="none" w:sz="0" w:space="0" w:color="auto"/>
        <w:right w:val="none" w:sz="0" w:space="0" w:color="auto"/>
      </w:divBdr>
    </w:div>
    <w:div w:id="1702168557">
      <w:bodyDiv w:val="1"/>
      <w:marLeft w:val="0"/>
      <w:marRight w:val="0"/>
      <w:marTop w:val="0"/>
      <w:marBottom w:val="0"/>
      <w:divBdr>
        <w:top w:val="none" w:sz="0" w:space="0" w:color="auto"/>
        <w:left w:val="none" w:sz="0" w:space="0" w:color="auto"/>
        <w:bottom w:val="none" w:sz="0" w:space="0" w:color="auto"/>
        <w:right w:val="none" w:sz="0" w:space="0" w:color="auto"/>
      </w:divBdr>
    </w:div>
    <w:div w:id="1787309970">
      <w:bodyDiv w:val="1"/>
      <w:marLeft w:val="0"/>
      <w:marRight w:val="0"/>
      <w:marTop w:val="0"/>
      <w:marBottom w:val="0"/>
      <w:divBdr>
        <w:top w:val="none" w:sz="0" w:space="0" w:color="auto"/>
        <w:left w:val="none" w:sz="0" w:space="0" w:color="auto"/>
        <w:bottom w:val="none" w:sz="0" w:space="0" w:color="auto"/>
        <w:right w:val="none" w:sz="0" w:space="0" w:color="auto"/>
      </w:divBdr>
    </w:div>
    <w:div w:id="195520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fionamcguinness@warwickshire.gov.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ionamcguinness@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8cff42a-cc6b-43bb-b1be-5cd8afa7407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c5b40af2-a7a6-4ee3-a021-5dc49fbb974f"/>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2.xml><?xml version="1.0" encoding="utf-8"?>
<ct:contentTypeSchema xmlns:ct="http://schemas.microsoft.com/office/2006/metadata/contentType" xmlns:ma="http://schemas.microsoft.com/office/2006/metadata/properties/metaAttributes" ct:_="" ma:_="" ma:contentTypeName="Corporate" ma:contentTypeID="0x01010035C89CCD2483A2479FECC59E2E56452D008F12DF4C40F72C4BA6DDB8B7705EFDBF" ma:contentTypeVersion="15" ma:contentTypeDescription="" ma:contentTypeScope="" ma:versionID="df010a043d76ecf5887923e6572bbd26">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http://uat-cthub</xsnScope>
</customXsn>
</file>

<file path=customXml/item5.xml><?xml version="1.0" encoding="utf-8"?>
<?mso-contentType ?>
<SharedContentType xmlns="Microsoft.SharePoint.Taxonomy.ContentTypeSync" SourceId="368e5df3-cb6d-43a2-bb19-51fc820bbd26" ContentTypeId="0x01010035C89CCD2483A2479FECC59E2E56452D" PreviousValue="false"/>
</file>

<file path=customXml/item6.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91209fdf-9928-41b5-ae89-c37b9c226128</TermId>
        </TermInfo>
      </Terms>
    </p638553eefd44050b6b6e45ef74c803c>
    <SetDocumentType xmlns="db58f876-95e0-49c6-91d0-8e7480b07923">Template|5b55295d-95c0-4df7-abd4-7cba1d77391c</SetDocumentType>
    <TaxCatchAll xmlns="202bf5da-38b9-4488-a525-8567ad9ffa60">
      <Value>708</Value>
      <Value>64</Value>
      <Value>16</Value>
      <Value>333</Value>
      <Value>3</Value>
      <Value>2</Value>
      <Value>484</Value>
      <Value>483</Value>
    </TaxCatchAll>
    <ReviewersEmail xmlns="db58f876-95e0-49c6-91d0-8e7480b07923">
      <UserInfo>
        <DisplayName>Jane Walkeden</DisplayName>
        <AccountId>50</AccountId>
        <AccountType/>
      </UserInfo>
      <UserInfo>
        <DisplayName>Sarah Antill</DisplayName>
        <AccountId>711</AccountId>
        <AccountType/>
      </UserInfo>
      <UserInfo>
        <DisplayName>Kerry Darlow</DisplayName>
        <AccountId>195</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2018-10-21T23:00:00+00:00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Intranet Documents</DocSetName>
    <Approver_x0028_s_x0029_ xmlns="db58f876-95e0-49c6-91d0-8e7480b07923">
      <UserInfo>
        <DisplayName/>
        <AccountId xsi:nil="true"/>
        <AccountType/>
      </UserInfo>
    </Approver_x0028_s_x0029_>
    <ReviewDate xmlns="db58f876-95e0-49c6-91d0-8e7480b07923">2015-06-16T23:00:00+00:00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3dff2d1d-4d85-404f-8045-b4120bbd07a7</TermId>
        </TermInfo>
        <TermInfo xmlns="http://schemas.microsoft.com/office/infopath/2007/PartnerControls">
          <TermName xmlns="http://schemas.microsoft.com/office/infopath/2007/PartnerControls">Communications</TermName>
          <TermId xmlns="http://schemas.microsoft.com/office/infopath/2007/PartnerControls">29298655-66c3-4c69-b7e6-4cc6d38ffdcc</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f1f0036f-ce2e-4505-bacb-8437755b7d72</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5b55295d-95c0-4df7-abd4-7cba1d77391c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Communications ＆Marketing</TermName>
          <TermId xmlns="http://schemas.microsoft.com/office/infopath/2007/PartnerControls">4e10c5e4-24a4-4ba5-b323-4826dc3475ec</TermId>
        </TermInfo>
      </Terms>
    </kf4ca89d09f0480889ccabff7fc6ee9b>
    <DocumentStatus xmlns="db58f876-95e0-49c6-91d0-8e7480b07923">Active</DocumentStatus>
    <RetentionStarts xmlns="db58f876-95e0-49c6-91d0-8e7480b07923">2014-10-21T23:00:00+00:00</RetentionStarts>
    <_dlc_DocId xmlns="202bf5da-38b9-4488-a525-8567ad9ffa60">WCCC-1068-359</_dlc_DocId>
    <_dlc_DocIdUrl xmlns="202bf5da-38b9-4488-a525-8567ad9ffa60">
      <Url>http://edrm/CM/_layouts/DocIdRedir.aspx?ID=WCCC-1068-359</Url>
      <Description>WCCC-1068-359</Description>
    </_dlc_DocIdUrl>
    <_dlc_ExpireDateSaved xmlns="http://schemas.microsoft.com/sharepoint/v3" xsi:nil="true"/>
    <_dlc_ExpireDate xmlns="http://schemas.microsoft.com/sharepoint/v3">2018-10-21T23:00:00+00:00</_dlc_ExpireDat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DE7B6-D354-4DDF-8ADB-8B56330A90B2}">
  <ds:schemaRefs>
    <ds:schemaRef ds:uri="office.server.policy"/>
  </ds:schemaRefs>
</ds:datastoreItem>
</file>

<file path=customXml/itemProps2.xml><?xml version="1.0" encoding="utf-8"?>
<ds:datastoreItem xmlns:ds="http://schemas.openxmlformats.org/officeDocument/2006/customXml" ds:itemID="{EFFEFE9D-BDCE-4C2D-9544-66CCB6147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8f876-95e0-49c6-91d0-8e7480b07923"/>
    <ds:schemaRef ds:uri="202bf5da-38b9-4488-a525-8567ad9f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32A56-1623-4140-9259-D8AC4FB6F354}">
  <ds:schemaRefs>
    <ds:schemaRef ds:uri="http://schemas.microsoft.com/sharepoint/events"/>
  </ds:schemaRefs>
</ds:datastoreItem>
</file>

<file path=customXml/itemProps4.xml><?xml version="1.0" encoding="utf-8"?>
<ds:datastoreItem xmlns:ds="http://schemas.openxmlformats.org/officeDocument/2006/customXml" ds:itemID="{495D61EE-C92A-40D9-B394-419284104EEB}">
  <ds:schemaRefs>
    <ds:schemaRef ds:uri="http://schemas.microsoft.com/office/2006/metadata/customXsn"/>
  </ds:schemaRefs>
</ds:datastoreItem>
</file>

<file path=customXml/itemProps5.xml><?xml version="1.0" encoding="utf-8"?>
<ds:datastoreItem xmlns:ds="http://schemas.openxmlformats.org/officeDocument/2006/customXml" ds:itemID="{71404D90-0A4E-489D-8602-755BE65B4FCB}">
  <ds:schemaRefs>
    <ds:schemaRef ds:uri="Microsoft.SharePoint.Taxonomy.ContentTypeSync"/>
  </ds:schemaRefs>
</ds:datastoreItem>
</file>

<file path=customXml/itemProps6.xml><?xml version="1.0" encoding="utf-8"?>
<ds:datastoreItem xmlns:ds="http://schemas.openxmlformats.org/officeDocument/2006/customXml" ds:itemID="{442B5C1C-71AF-40EF-B861-7593F231C20E}">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202bf5da-38b9-4488-a525-8567ad9ffa60"/>
    <ds:schemaRef ds:uri="db58f876-95e0-49c6-91d0-8e7480b07923"/>
    <ds:schemaRef ds:uri="http://schemas.microsoft.com/sharepoint/v3"/>
  </ds:schemaRefs>
</ds:datastoreItem>
</file>

<file path=customXml/itemProps7.xml><?xml version="1.0" encoding="utf-8"?>
<ds:datastoreItem xmlns:ds="http://schemas.openxmlformats.org/officeDocument/2006/customXml" ds:itemID="{F7DE835D-02DC-4BAA-B3B7-0A603D7A5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Resource documents template</vt:lpstr>
    </vt:vector>
  </TitlesOfParts>
  <Company>WCC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documents template</dc:title>
  <dc:creator>Mike Jackson</dc:creator>
  <cp:lastModifiedBy>Fiona Mcguinness</cp:lastModifiedBy>
  <cp:revision>3</cp:revision>
  <cp:lastPrinted>2022-06-23T15:28:00Z</cp:lastPrinted>
  <dcterms:created xsi:type="dcterms:W3CDTF">2023-05-25T09:31:00Z</dcterms:created>
  <dcterms:modified xsi:type="dcterms:W3CDTF">2023-06-13T07:29:00Z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CCoverage">
    <vt:lpwstr>2;#Warwickshire|ae50136a-0dd2-4024-b418-b2091d7c47d2</vt:lpwstr>
  </property>
  <property fmtid="{D5CDD505-2E9C-101B-9397-08002B2CF9AE}" pid="3" name="ProtectiveMarking">
    <vt:lpwstr>16;#Internal|91209fdf-9928-41b5-ae89-c37b9c226128</vt:lpwstr>
  </property>
  <property fmtid="{D5CDD505-2E9C-101B-9397-08002B2CF9AE}" pid="4" name="WCCLanguage">
    <vt:lpwstr>3;#English|f4583307-def8-4647-b7db-2a1d8f1f5719</vt:lpwstr>
  </property>
  <property fmtid="{D5CDD505-2E9C-101B-9397-08002B2CF9AE}" pid="5" name="_dlc_policyId">
    <vt:lpwstr>0x01010035C89CCD2483A2479FECC59E2E56452D00E53E4C0FE5E82A48A500E89033CFD0E8|-626270482</vt:lpwstr>
  </property>
  <property fmtid="{D5CDD505-2E9C-101B-9397-08002B2CF9AE}" pid="6" name="WCCKeywords">
    <vt:lpwstr>484;#Marketing|3dff2d1d-4d85-404f-8045-b4120bbd07a7;#483;#Communications|29298655-66c3-4c69-b7e6-4cc6d38ffdcc</vt:lpwstr>
  </property>
  <property fmtid="{D5CDD505-2E9C-101B-9397-08002B2CF9AE}" pid="7" name="ContentTypeId">
    <vt:lpwstr>0x01010035C89CCD2483A2479FECC59E2E56452D008F12DF4C40F72C4BA6DDB8B7705EFDBF</vt:lpwstr>
  </property>
  <property fmtid="{D5CDD505-2E9C-101B-9397-08002B2CF9AE}" pid="8" name="TeamOwner">
    <vt:lpwstr>708;#Communications ＆Marketing|4e10c5e4-24a4-4ba5-b323-4826dc3475ec</vt:lpwstr>
  </property>
  <property fmtid="{D5CDD505-2E9C-101B-9397-08002B2CF9AE}" pid="9"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0" name="WCCSubject">
    <vt:lpwstr>333;#Internal Communications|f1f0036f-ce2e-4505-bacb-8437755b7d72</vt:lpwstr>
  </property>
  <property fmtid="{D5CDD505-2E9C-101B-9397-08002B2CF9AE}" pid="11" name="_dlc_DocIdItemGuid">
    <vt:lpwstr>4458a4fc-3381-4e07-b9c5-896e58615727</vt:lpwstr>
  </property>
  <property fmtid="{D5CDD505-2E9C-101B-9397-08002B2CF9AE}" pid="12" name="DocumentType">
    <vt:lpwstr>64;#Template|5b55295d-95c0-4df7-abd4-7cba1d77391c</vt:lpwstr>
  </property>
  <property fmtid="{D5CDD505-2E9C-101B-9397-08002B2CF9AE}" pid="13" name="p74728458d774d52933435494d1025d8">
    <vt:lpwstr>Englishf4583307-def8-4647-b7db-2a1d8f1f5719</vt:lpwstr>
  </property>
  <property fmtid="{D5CDD505-2E9C-101B-9397-08002B2CF9AE}" pid="14" name="d95c383c9a774e2b9bd7fdb68c5e0fc7">
    <vt:lpwstr>Warwickshireae50136a-0dd2-4024-b418-b2091d7c47d2</vt:lpwstr>
  </property>
  <property fmtid="{D5CDD505-2E9C-101B-9397-08002B2CF9AE}" pid="15" name="DocumentStatus">
    <vt:lpwstr>Active</vt:lpwstr>
  </property>
  <property fmtid="{D5CDD505-2E9C-101B-9397-08002B2CF9AE}" pid="16" name="o59add4030c047c89bd5998caae9662d">
    <vt:lpwstr>Template5b55295d-95c0-4df7-abd4-7cba1d77391c</vt:lpwstr>
  </property>
  <property fmtid="{D5CDD505-2E9C-101B-9397-08002B2CF9AE}" pid="17" name="eb17d457039448a19415618ca7d78093">
    <vt:lpwstr/>
  </property>
  <property fmtid="{D5CDD505-2E9C-101B-9397-08002B2CF9AE}" pid="18" name="_dlc_DocId">
    <vt:lpwstr>WCCC-667-331</vt:lpwstr>
  </property>
  <property fmtid="{D5CDD505-2E9C-101B-9397-08002B2CF9AE}" pid="19" name="p638553eefd44050b6b6e45ef74c803c">
    <vt:lpwstr>Internal91209fdf-9928-41b5-ae89-c37b9c226128</vt:lpwstr>
  </property>
  <property fmtid="{D5CDD505-2E9C-101B-9397-08002B2CF9AE}" pid="20" name="TaxCatchAll">
    <vt:lpwstr>6481632</vt:lpwstr>
  </property>
  <property fmtid="{D5CDD505-2E9C-101B-9397-08002B2CF9AE}" pid="21" name="kcda1755ffd5425aafc66d6689a5558d">
    <vt:lpwstr/>
  </property>
  <property fmtid="{D5CDD505-2E9C-101B-9397-08002B2CF9AE}" pid="22" name="_dlc_DocIdUrl">
    <vt:lpwstr>http://edrm/IM/_layouts/DocIdRedir.aspx?ID=WCCC-667-331WCCC-667-331</vt:lpwstr>
  </property>
  <property fmtid="{D5CDD505-2E9C-101B-9397-08002B2CF9AE}" pid="23" name="Approver(s)">
    <vt:lpwstr/>
  </property>
  <property fmtid="{D5CDD505-2E9C-101B-9397-08002B2CF9AE}" pid="24" name="kf4ca89d09f0480889ccabff7fc6ee9b">
    <vt:lpwstr>Information Management3159d9a9-e609-43bf-9a72-65e2b495afea</vt:lpwstr>
  </property>
  <property fmtid="{D5CDD505-2E9C-101B-9397-08002B2CF9AE}" pid="25" name="ReviewersEmail">
    <vt:lpwstr/>
  </property>
  <property fmtid="{D5CDD505-2E9C-101B-9397-08002B2CF9AE}" pid="26" name="WorkflowChangePath">
    <vt:lpwstr>9600fa29-3ac2-4b36-809d-5c72a87a7fd1,4;9600fa29-3ac2-4b36-809d-5c72a87a7fd1,4;9600fa29-3ac2-4b36-809d-5c72a87a7fd1,6;9600fa29-3ac2-4b36-809d-5c72a87a7fd1,6;9600fa29-3ac2-4b36-809d-5c72a87a7fd1,11;9600fa29-3ac2-4b36-809d-5c72a87a7fd1,11;9600fa29-3ac2-4b36-</vt:lpwstr>
  </property>
  <property fmtid="{D5CDD505-2E9C-101B-9397-08002B2CF9AE}" pid="27" name="MSIP_Label_06273429-ee1e-4f26-bb4f-6ffaf4c128e1_Enabled">
    <vt:lpwstr>true</vt:lpwstr>
  </property>
  <property fmtid="{D5CDD505-2E9C-101B-9397-08002B2CF9AE}" pid="28" name="MSIP_Label_06273429-ee1e-4f26-bb4f-6ffaf4c128e1_SetDate">
    <vt:lpwstr>2023-06-13T07:29:52Z</vt:lpwstr>
  </property>
  <property fmtid="{D5CDD505-2E9C-101B-9397-08002B2CF9AE}" pid="29" name="MSIP_Label_06273429-ee1e-4f26-bb4f-6ffaf4c128e1_Method">
    <vt:lpwstr>Privileged</vt:lpwstr>
  </property>
  <property fmtid="{D5CDD505-2E9C-101B-9397-08002B2CF9AE}" pid="30" name="MSIP_Label_06273429-ee1e-4f26-bb4f-6ffaf4c128e1_Name">
    <vt:lpwstr>Official</vt:lpwstr>
  </property>
  <property fmtid="{D5CDD505-2E9C-101B-9397-08002B2CF9AE}" pid="31" name="MSIP_Label_06273429-ee1e-4f26-bb4f-6ffaf4c128e1_SiteId">
    <vt:lpwstr>88b0aa06-5927-4bbb-a893-89cc2713ac82</vt:lpwstr>
  </property>
  <property fmtid="{D5CDD505-2E9C-101B-9397-08002B2CF9AE}" pid="32" name="MSIP_Label_06273429-ee1e-4f26-bb4f-6ffaf4c128e1_ActionId">
    <vt:lpwstr>e023baea-e081-49ab-9bc7-2d4ec0bea89d</vt:lpwstr>
  </property>
  <property fmtid="{D5CDD505-2E9C-101B-9397-08002B2CF9AE}" pid="33" name="MSIP_Label_06273429-ee1e-4f26-bb4f-6ffaf4c128e1_ContentBits">
    <vt:lpwstr>3</vt:lpwstr>
  </property>
</Properties>
</file>