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2ABD" w14:textId="0F1E98B5" w:rsidR="00230B8A" w:rsidRPr="00411B4B" w:rsidRDefault="00001CEB">
      <w:pPr>
        <w:rPr>
          <w:b/>
          <w:bCs/>
          <w:sz w:val="24"/>
          <w:szCs w:val="24"/>
        </w:rPr>
      </w:pPr>
      <w:r w:rsidRPr="00411B4B">
        <w:rPr>
          <w:b/>
          <w:bCs/>
          <w:sz w:val="24"/>
          <w:szCs w:val="24"/>
        </w:rPr>
        <w:t>Facing hardship</w:t>
      </w:r>
    </w:p>
    <w:p w14:paraId="216E4A36" w14:textId="781B427C" w:rsidR="00001CEB" w:rsidRDefault="00001CEB">
      <w:r>
        <w:t>Information to share with residents to signpost to support available from Warwicksh</w:t>
      </w:r>
      <w:r w:rsidR="00EE7415">
        <w:t>ire</w:t>
      </w:r>
      <w:r>
        <w:t xml:space="preserve"> County Council and partners.</w:t>
      </w:r>
    </w:p>
    <w:p w14:paraId="2AC8360C" w14:textId="47ACF6EA" w:rsidR="00A80417" w:rsidRPr="00A80417" w:rsidRDefault="00A80417">
      <w:pPr>
        <w:rPr>
          <w:b/>
          <w:bCs/>
        </w:rPr>
      </w:pPr>
      <w:r w:rsidRPr="00A80417">
        <w:rPr>
          <w:b/>
          <w:bCs/>
        </w:rPr>
        <w:t>WCC links</w:t>
      </w:r>
    </w:p>
    <w:p w14:paraId="62272902" w14:textId="067B047D" w:rsidR="00474382" w:rsidRDefault="00474382" w:rsidP="004C2AF8">
      <w:pPr>
        <w:pStyle w:val="ListParagraph"/>
        <w:numPr>
          <w:ilvl w:val="0"/>
          <w:numId w:val="7"/>
        </w:numPr>
      </w:pPr>
      <w:r>
        <w:t xml:space="preserve">General information and support </w:t>
      </w:r>
      <w:r w:rsidR="007A5162">
        <w:t xml:space="preserve">- </w:t>
      </w:r>
      <w:hyperlink r:id="rId10" w:history="1">
        <w:r w:rsidR="007A5162" w:rsidRPr="008A0AF1">
          <w:rPr>
            <w:rStyle w:val="Hyperlink"/>
          </w:rPr>
          <w:t>www.warwickshire.gov.uk/facinghardship</w:t>
        </w:r>
      </w:hyperlink>
    </w:p>
    <w:p w14:paraId="1F1F1EB3" w14:textId="55787842" w:rsidR="00474382" w:rsidRDefault="00474382" w:rsidP="004C2AF8">
      <w:pPr>
        <w:pStyle w:val="ListParagraph"/>
        <w:numPr>
          <w:ilvl w:val="0"/>
          <w:numId w:val="7"/>
        </w:numPr>
      </w:pPr>
      <w:r>
        <w:t>Food</w:t>
      </w:r>
      <w:r w:rsidR="007A5162">
        <w:t xml:space="preserve"> – </w:t>
      </w:r>
      <w:hyperlink r:id="rId11" w:history="1">
        <w:r w:rsidR="007A5162" w:rsidRPr="008A0AF1">
          <w:rPr>
            <w:rStyle w:val="Hyperlink"/>
          </w:rPr>
          <w:t>www.warwickshire.gov.uk/foodsupport</w:t>
        </w:r>
      </w:hyperlink>
    </w:p>
    <w:p w14:paraId="26060C10" w14:textId="4D79AF36" w:rsidR="007A5162" w:rsidRDefault="007A5162" w:rsidP="004C2AF8">
      <w:pPr>
        <w:pStyle w:val="ListParagraph"/>
        <w:numPr>
          <w:ilvl w:val="0"/>
          <w:numId w:val="7"/>
        </w:numPr>
      </w:pPr>
      <w:r>
        <w:t xml:space="preserve">Crisis support from Local Welfare Scheme – </w:t>
      </w:r>
      <w:hyperlink r:id="rId12" w:history="1">
        <w:r w:rsidRPr="008A0AF1">
          <w:rPr>
            <w:rStyle w:val="Hyperlink"/>
          </w:rPr>
          <w:t>www.warwickshire.gov.uk/localwelfarescheme</w:t>
        </w:r>
      </w:hyperlink>
    </w:p>
    <w:p w14:paraId="5043819C" w14:textId="4EBD8B6B" w:rsidR="005E0E53" w:rsidRDefault="005E0E53" w:rsidP="004C2AF8">
      <w:pPr>
        <w:pStyle w:val="ListParagraph"/>
        <w:numPr>
          <w:ilvl w:val="0"/>
          <w:numId w:val="7"/>
        </w:numPr>
      </w:pPr>
      <w:r>
        <w:t xml:space="preserve">Winter wellness – </w:t>
      </w:r>
      <w:hyperlink r:id="rId13" w:history="1">
        <w:r w:rsidRPr="008A0AF1">
          <w:rPr>
            <w:rStyle w:val="Hyperlink"/>
          </w:rPr>
          <w:t>www.warwickshire.gov.uk/winterwellness</w:t>
        </w:r>
      </w:hyperlink>
    </w:p>
    <w:p w14:paraId="5080FF72" w14:textId="44A6F334" w:rsidR="00EE7415" w:rsidRPr="00A80417" w:rsidRDefault="00EE7415">
      <w:pPr>
        <w:rPr>
          <w:b/>
          <w:bCs/>
        </w:rPr>
      </w:pPr>
      <w:r w:rsidRPr="00A80417">
        <w:rPr>
          <w:b/>
          <w:bCs/>
        </w:rPr>
        <w:t>Contents</w:t>
      </w:r>
    </w:p>
    <w:p w14:paraId="53CCF2B2" w14:textId="748CFBFC" w:rsidR="00EE7415" w:rsidRDefault="00EE7415" w:rsidP="00E22935">
      <w:pPr>
        <w:pStyle w:val="ListParagraph"/>
        <w:numPr>
          <w:ilvl w:val="0"/>
          <w:numId w:val="3"/>
        </w:numPr>
      </w:pPr>
      <w:r>
        <w:t xml:space="preserve">Flyers – </w:t>
      </w:r>
      <w:r w:rsidR="00EB75E3">
        <w:t xml:space="preserve">1. </w:t>
      </w:r>
      <w:r>
        <w:t>general support</w:t>
      </w:r>
      <w:r w:rsidR="000C0D74">
        <w:t xml:space="preserve"> </w:t>
      </w:r>
      <w:r w:rsidR="00EB75E3">
        <w:t xml:space="preserve">2. Fuel vouchers </w:t>
      </w:r>
      <w:r w:rsidR="00A80417">
        <w:t xml:space="preserve">(docs </w:t>
      </w:r>
      <w:r w:rsidR="005E0E53">
        <w:t>in attached file)</w:t>
      </w:r>
    </w:p>
    <w:p w14:paraId="0B1C2655" w14:textId="21BEA60B" w:rsidR="00EB75E3" w:rsidRDefault="00EE7415" w:rsidP="008F4F7A">
      <w:pPr>
        <w:pStyle w:val="ListParagraph"/>
        <w:numPr>
          <w:ilvl w:val="0"/>
          <w:numId w:val="3"/>
        </w:numPr>
      </w:pPr>
      <w:r>
        <w:t xml:space="preserve">News </w:t>
      </w:r>
    </w:p>
    <w:p w14:paraId="74A078DD" w14:textId="6BA50AD9" w:rsidR="00EB75E3" w:rsidRPr="00EB75E3" w:rsidRDefault="00EB75E3" w:rsidP="00EB75E3">
      <w:pPr>
        <w:rPr>
          <w:b/>
          <w:bCs/>
        </w:rPr>
      </w:pPr>
      <w:r w:rsidRPr="00EB75E3">
        <w:rPr>
          <w:b/>
          <w:bCs/>
        </w:rPr>
        <w:t>Flyers</w:t>
      </w:r>
    </w:p>
    <w:p w14:paraId="15E7B629" w14:textId="31F647D3" w:rsidR="00262286" w:rsidRDefault="00EB75E3" w:rsidP="00262286">
      <w:r>
        <w:rPr>
          <w:noProof/>
        </w:rPr>
        <w:drawing>
          <wp:inline distT="0" distB="0" distL="0" distR="0" wp14:anchorId="7D66C745" wp14:editId="5A35EB11">
            <wp:extent cx="3581400" cy="500864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0644" cy="5049540"/>
                    </a:xfrm>
                    <a:prstGeom prst="rect">
                      <a:avLst/>
                    </a:prstGeom>
                  </pic:spPr>
                </pic:pic>
              </a:graphicData>
            </a:graphic>
          </wp:inline>
        </w:drawing>
      </w:r>
    </w:p>
    <w:p w14:paraId="502E291E" w14:textId="75A7FAB5" w:rsidR="00F843B8" w:rsidRDefault="004C5086" w:rsidP="00262286">
      <w:r>
        <w:rPr>
          <w:noProof/>
        </w:rPr>
        <w:lastRenderedPageBreak/>
        <w:drawing>
          <wp:inline distT="0" distB="0" distL="0" distR="0" wp14:anchorId="4849EF7C" wp14:editId="1BF2F19C">
            <wp:extent cx="3595688" cy="5045755"/>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7872" cy="5104951"/>
                    </a:xfrm>
                    <a:prstGeom prst="rect">
                      <a:avLst/>
                    </a:prstGeom>
                  </pic:spPr>
                </pic:pic>
              </a:graphicData>
            </a:graphic>
          </wp:inline>
        </w:drawing>
      </w:r>
    </w:p>
    <w:p w14:paraId="030A16A5" w14:textId="69B14E8E" w:rsidR="000C0D74" w:rsidRDefault="000C0D74" w:rsidP="002D0EED">
      <w:pPr>
        <w:shd w:val="clear" w:color="auto" w:fill="FFFFFF"/>
        <w:spacing w:after="0" w:line="240" w:lineRule="auto"/>
        <w:rPr>
          <w:rFonts w:ascii="Calibri" w:eastAsia="Times New Roman" w:hAnsi="Calibri" w:cs="Calibri"/>
          <w:color w:val="201F1E"/>
          <w:lang w:eastAsia="en-GB"/>
        </w:rPr>
      </w:pPr>
      <w:r w:rsidRPr="000C0D74">
        <w:rPr>
          <w:rFonts w:ascii="Calibri" w:eastAsia="Times New Roman" w:hAnsi="Calibri" w:cs="Calibri"/>
          <w:color w:val="201F1E"/>
          <w:lang w:eastAsia="en-GB"/>
        </w:rPr>
        <w:t> </w:t>
      </w:r>
    </w:p>
    <w:p w14:paraId="2079B121" w14:textId="77777777" w:rsidR="002D0EED" w:rsidRPr="002D0EED" w:rsidRDefault="002D0EED" w:rsidP="002D0EED">
      <w:pPr>
        <w:shd w:val="clear" w:color="auto" w:fill="FFFFFF"/>
        <w:spacing w:after="0" w:line="240" w:lineRule="auto"/>
        <w:rPr>
          <w:rFonts w:ascii="Calibri" w:eastAsia="Times New Roman" w:hAnsi="Calibri" w:cs="Calibri"/>
          <w:color w:val="201F1E"/>
          <w:lang w:eastAsia="en-GB"/>
        </w:rPr>
      </w:pPr>
    </w:p>
    <w:p w14:paraId="23FA9585" w14:textId="1819177C" w:rsidR="00BF4012" w:rsidRDefault="00230B8A" w:rsidP="00230B8A">
      <w:pPr>
        <w:rPr>
          <w:rFonts w:cstheme="minorHAnsi"/>
          <w:b/>
          <w:bCs/>
          <w:sz w:val="24"/>
          <w:szCs w:val="24"/>
        </w:rPr>
      </w:pPr>
      <w:r w:rsidRPr="00BF4012">
        <w:rPr>
          <w:rFonts w:cstheme="minorHAnsi"/>
          <w:b/>
          <w:bCs/>
          <w:sz w:val="24"/>
          <w:szCs w:val="24"/>
        </w:rPr>
        <w:t>News</w:t>
      </w:r>
    </w:p>
    <w:p w14:paraId="04839B64" w14:textId="26A31AD5" w:rsidR="00B322A2" w:rsidRDefault="00B322A2" w:rsidP="00230B8A">
      <w:pPr>
        <w:rPr>
          <w:rFonts w:cstheme="minorHAnsi"/>
          <w:b/>
          <w:bCs/>
          <w:sz w:val="24"/>
          <w:szCs w:val="24"/>
        </w:rPr>
      </w:pPr>
      <w:r>
        <w:rPr>
          <w:rFonts w:cstheme="minorHAnsi"/>
          <w:b/>
          <w:bCs/>
          <w:sz w:val="24"/>
          <w:szCs w:val="24"/>
        </w:rPr>
        <w:t>Newsletter article</w:t>
      </w:r>
    </w:p>
    <w:p w14:paraId="166FDB5E" w14:textId="77777777" w:rsidR="00F12C61" w:rsidRDefault="00F12C61" w:rsidP="00230B8A">
      <w:pPr>
        <w:rPr>
          <w:rFonts w:cstheme="minorHAnsi"/>
          <w:b/>
          <w:bCs/>
          <w:sz w:val="24"/>
          <w:szCs w:val="24"/>
        </w:rPr>
      </w:pPr>
    </w:p>
    <w:p w14:paraId="00C28A82" w14:textId="77777777" w:rsidR="00B322A2" w:rsidRDefault="00B322A2" w:rsidP="00B322A2">
      <w:pPr>
        <w:pStyle w:val="paragraph"/>
        <w:spacing w:before="0" w:beforeAutospacing="0" w:after="0" w:afterAutospacing="0"/>
        <w:textAlignment w:val="baseline"/>
        <w:rPr>
          <w:rStyle w:val="normaltextrun"/>
          <w:rFonts w:ascii="Arial" w:hAnsi="Arial" w:cs="Arial"/>
          <w:b/>
          <w:bCs/>
          <w:sz w:val="22"/>
          <w:szCs w:val="22"/>
        </w:rPr>
      </w:pPr>
      <w:r w:rsidRPr="00280DB1">
        <w:rPr>
          <w:rStyle w:val="normaltextrun"/>
          <w:rFonts w:ascii="Arial" w:hAnsi="Arial" w:cs="Arial"/>
          <w:b/>
          <w:bCs/>
          <w:sz w:val="22"/>
          <w:szCs w:val="22"/>
        </w:rPr>
        <w:t>Help </w:t>
      </w:r>
      <w:r>
        <w:rPr>
          <w:rStyle w:val="normaltextrun"/>
          <w:rFonts w:ascii="Arial" w:hAnsi="Arial" w:cs="Arial"/>
          <w:b/>
          <w:bCs/>
          <w:sz w:val="22"/>
          <w:szCs w:val="22"/>
        </w:rPr>
        <w:t>for people struggling to manage their finances</w:t>
      </w:r>
    </w:p>
    <w:p w14:paraId="697AA098" w14:textId="77777777" w:rsidR="00292122" w:rsidRDefault="00292122" w:rsidP="00B322A2">
      <w:pPr>
        <w:pStyle w:val="paragraph"/>
        <w:spacing w:before="0" w:beforeAutospacing="0" w:after="0" w:afterAutospacing="0"/>
        <w:textAlignment w:val="baseline"/>
        <w:rPr>
          <w:rStyle w:val="normaltextrun"/>
          <w:rFonts w:ascii="Arial" w:hAnsi="Arial" w:cs="Arial"/>
          <w:b/>
          <w:bCs/>
          <w:sz w:val="22"/>
          <w:szCs w:val="22"/>
        </w:rPr>
      </w:pPr>
    </w:p>
    <w:p w14:paraId="6DBAA6FE" w14:textId="77777777" w:rsidR="00F12C61" w:rsidRDefault="003B2C09" w:rsidP="00B322A2">
      <w:pPr>
        <w:pStyle w:val="paragraph"/>
        <w:spacing w:before="0" w:beforeAutospacing="0" w:after="0" w:afterAutospacing="0"/>
        <w:textAlignment w:val="baseline"/>
        <w:rPr>
          <w:rFonts w:asciiTheme="minorHAnsi" w:hAnsiTheme="minorHAnsi" w:cstheme="minorHAnsi"/>
          <w:shd w:val="clear" w:color="auto" w:fill="FFFFFF"/>
        </w:rPr>
      </w:pPr>
      <w:r w:rsidRPr="005E320C">
        <w:rPr>
          <w:rFonts w:asciiTheme="minorHAnsi" w:hAnsiTheme="minorHAnsi" w:cstheme="minorHAnsi"/>
          <w:shd w:val="clear" w:color="auto" w:fill="FFFFFF"/>
        </w:rPr>
        <w:t>Many people are coming to terms with</w:t>
      </w:r>
      <w:r w:rsidR="00292122" w:rsidRPr="005E320C">
        <w:rPr>
          <w:rFonts w:asciiTheme="minorHAnsi" w:hAnsiTheme="minorHAnsi" w:cstheme="minorHAnsi"/>
          <w:shd w:val="clear" w:color="auto" w:fill="FFFFFF"/>
        </w:rPr>
        <w:t xml:space="preserve"> </w:t>
      </w:r>
      <w:r w:rsidR="00D7479C">
        <w:rPr>
          <w:rFonts w:asciiTheme="minorHAnsi" w:hAnsiTheme="minorHAnsi" w:cstheme="minorHAnsi"/>
          <w:shd w:val="clear" w:color="auto" w:fill="FFFFFF"/>
        </w:rPr>
        <w:t xml:space="preserve">the </w:t>
      </w:r>
      <w:r w:rsidR="00292122" w:rsidRPr="005E320C">
        <w:rPr>
          <w:rFonts w:asciiTheme="minorHAnsi" w:hAnsiTheme="minorHAnsi" w:cstheme="minorHAnsi"/>
          <w:shd w:val="clear" w:color="auto" w:fill="FFFFFF"/>
        </w:rPr>
        <w:t xml:space="preserve">financial consequences of the pandemic and news of rising household </w:t>
      </w:r>
      <w:r w:rsidR="00D7479C">
        <w:rPr>
          <w:rFonts w:asciiTheme="minorHAnsi" w:hAnsiTheme="minorHAnsi" w:cstheme="minorHAnsi"/>
          <w:shd w:val="clear" w:color="auto" w:fill="FFFFFF"/>
        </w:rPr>
        <w:t>costs</w:t>
      </w:r>
      <w:r w:rsidR="00292122" w:rsidRPr="005E320C">
        <w:rPr>
          <w:rFonts w:asciiTheme="minorHAnsi" w:hAnsiTheme="minorHAnsi" w:cstheme="minorHAnsi"/>
          <w:shd w:val="clear" w:color="auto" w:fill="FFFFFF"/>
        </w:rPr>
        <w:t xml:space="preserve"> will leave many residents feeling </w:t>
      </w:r>
      <w:r w:rsidR="00FA0A44" w:rsidRPr="005E320C">
        <w:rPr>
          <w:rFonts w:asciiTheme="minorHAnsi" w:hAnsiTheme="minorHAnsi" w:cstheme="minorHAnsi"/>
          <w:shd w:val="clear" w:color="auto" w:fill="FFFFFF"/>
        </w:rPr>
        <w:t>concerned</w:t>
      </w:r>
      <w:r w:rsidR="00292122" w:rsidRPr="005E320C">
        <w:rPr>
          <w:rFonts w:asciiTheme="minorHAnsi" w:hAnsiTheme="minorHAnsi" w:cstheme="minorHAnsi"/>
          <w:shd w:val="clear" w:color="auto" w:fill="FFFFFF"/>
        </w:rPr>
        <w:t xml:space="preserve"> about how they will make ends meet. </w:t>
      </w:r>
    </w:p>
    <w:p w14:paraId="5D10AC02" w14:textId="77777777" w:rsidR="00F12C61" w:rsidRDefault="00F12C61" w:rsidP="00B322A2">
      <w:pPr>
        <w:pStyle w:val="paragraph"/>
        <w:spacing w:before="0" w:beforeAutospacing="0" w:after="0" w:afterAutospacing="0"/>
        <w:textAlignment w:val="baseline"/>
        <w:rPr>
          <w:rFonts w:asciiTheme="minorHAnsi" w:hAnsiTheme="minorHAnsi" w:cstheme="minorHAnsi"/>
          <w:shd w:val="clear" w:color="auto" w:fill="FFFFFF"/>
        </w:rPr>
      </w:pPr>
    </w:p>
    <w:p w14:paraId="6CF0882E" w14:textId="2CA55092" w:rsidR="00B322A2" w:rsidRPr="005E320C" w:rsidRDefault="00C970F0" w:rsidP="00B322A2">
      <w:pPr>
        <w:pStyle w:val="paragraph"/>
        <w:spacing w:before="0" w:beforeAutospacing="0" w:after="0" w:afterAutospacing="0"/>
        <w:textAlignment w:val="baseline"/>
        <w:rPr>
          <w:rStyle w:val="eop"/>
          <w:rFonts w:asciiTheme="minorHAnsi" w:hAnsiTheme="minorHAnsi" w:cstheme="minorHAnsi"/>
          <w:shd w:val="clear" w:color="auto" w:fill="FFFFFF"/>
        </w:rPr>
      </w:pPr>
      <w:r w:rsidRPr="005E320C">
        <w:rPr>
          <w:rStyle w:val="normaltextrun"/>
          <w:rFonts w:asciiTheme="minorHAnsi" w:hAnsiTheme="minorHAnsi" w:cstheme="minorHAnsi"/>
        </w:rPr>
        <w:t>S</w:t>
      </w:r>
      <w:r w:rsidR="00B322A2" w:rsidRPr="005E320C">
        <w:rPr>
          <w:rStyle w:val="normaltextrun"/>
          <w:rFonts w:asciiTheme="minorHAnsi" w:hAnsiTheme="minorHAnsi" w:cstheme="minorHAnsi"/>
        </w:rPr>
        <w:t>upport </w:t>
      </w:r>
      <w:r w:rsidRPr="005E320C">
        <w:rPr>
          <w:rStyle w:val="normaltextrun"/>
          <w:rFonts w:asciiTheme="minorHAnsi" w:hAnsiTheme="minorHAnsi" w:cstheme="minorHAnsi"/>
        </w:rPr>
        <w:t xml:space="preserve">is available </w:t>
      </w:r>
      <w:r w:rsidR="00B322A2" w:rsidRPr="005E320C">
        <w:rPr>
          <w:rStyle w:val="normaltextrun"/>
          <w:rFonts w:asciiTheme="minorHAnsi" w:hAnsiTheme="minorHAnsi" w:cstheme="minorHAnsi"/>
        </w:rPr>
        <w:t>for Warwickshire families and individuals facing hardship</w:t>
      </w:r>
      <w:r w:rsidR="005E320C" w:rsidRPr="005E320C">
        <w:rPr>
          <w:rStyle w:val="normaltextrun"/>
          <w:rFonts w:asciiTheme="minorHAnsi" w:hAnsiTheme="minorHAnsi" w:cstheme="minorHAnsi"/>
        </w:rPr>
        <w:t xml:space="preserve"> </w:t>
      </w:r>
      <w:r w:rsidR="00F12C61">
        <w:rPr>
          <w:rStyle w:val="normaltextrun"/>
          <w:rFonts w:asciiTheme="minorHAnsi" w:hAnsiTheme="minorHAnsi" w:cstheme="minorHAnsi"/>
        </w:rPr>
        <w:t xml:space="preserve">who may be worried </w:t>
      </w:r>
      <w:r w:rsidR="005E320C" w:rsidRPr="005E320C">
        <w:rPr>
          <w:rStyle w:val="normaltextrun"/>
          <w:rFonts w:asciiTheme="minorHAnsi" w:hAnsiTheme="minorHAnsi" w:cstheme="minorHAnsi"/>
        </w:rPr>
        <w:t>at this time</w:t>
      </w:r>
      <w:r w:rsidR="00B322A2" w:rsidRPr="005E320C">
        <w:rPr>
          <w:rStyle w:val="normaltextrun"/>
          <w:rFonts w:asciiTheme="minorHAnsi" w:hAnsiTheme="minorHAnsi" w:cstheme="minorHAnsi"/>
        </w:rPr>
        <w:t>.</w:t>
      </w:r>
      <w:r w:rsidR="00B322A2" w:rsidRPr="005E320C">
        <w:rPr>
          <w:rStyle w:val="eop"/>
          <w:rFonts w:asciiTheme="minorHAnsi" w:hAnsiTheme="minorHAnsi" w:cstheme="minorHAnsi"/>
        </w:rPr>
        <w:t> </w:t>
      </w:r>
    </w:p>
    <w:p w14:paraId="62A53DB3" w14:textId="77777777" w:rsidR="00B322A2" w:rsidRDefault="00B322A2" w:rsidP="00B322A2">
      <w:pPr>
        <w:pStyle w:val="paragraph"/>
        <w:spacing w:before="0" w:beforeAutospacing="0" w:after="0" w:afterAutospacing="0"/>
        <w:textAlignment w:val="baseline"/>
        <w:rPr>
          <w:rStyle w:val="eop"/>
          <w:rFonts w:ascii="Arial" w:hAnsi="Arial" w:cs="Arial"/>
          <w:sz w:val="22"/>
          <w:szCs w:val="22"/>
        </w:rPr>
      </w:pPr>
    </w:p>
    <w:p w14:paraId="783CF8EE" w14:textId="77777777" w:rsidR="00B322A2" w:rsidRDefault="00B322A2" w:rsidP="00B322A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Warwickshire County Council’s</w:t>
      </w:r>
      <w:r w:rsidRPr="00280DB1">
        <w:rPr>
          <w:rStyle w:val="normaltextrun"/>
          <w:rFonts w:ascii="Arial" w:hAnsi="Arial" w:cs="Arial"/>
          <w:sz w:val="22"/>
          <w:szCs w:val="22"/>
        </w:rPr>
        <w:t xml:space="preserve"> Local Welfare Scheme helps </w:t>
      </w:r>
      <w:r>
        <w:rPr>
          <w:rStyle w:val="normaltextrun"/>
          <w:rFonts w:ascii="Arial" w:hAnsi="Arial" w:cs="Arial"/>
          <w:sz w:val="22"/>
          <w:szCs w:val="22"/>
        </w:rPr>
        <w:t>the county’s</w:t>
      </w:r>
      <w:r w:rsidRPr="00280DB1">
        <w:rPr>
          <w:rStyle w:val="normaltextrun"/>
          <w:rFonts w:ascii="Arial" w:hAnsi="Arial" w:cs="Arial"/>
          <w:sz w:val="22"/>
          <w:szCs w:val="22"/>
        </w:rPr>
        <w:t xml:space="preserve"> most vulnerable residents at times of unavoidable crisis when they have no other means of help and can provide financial support and advice for people who need support to access food and </w:t>
      </w:r>
      <w:r>
        <w:rPr>
          <w:rStyle w:val="normaltextrun"/>
          <w:rFonts w:ascii="Arial" w:hAnsi="Arial" w:cs="Arial"/>
          <w:sz w:val="22"/>
          <w:szCs w:val="22"/>
        </w:rPr>
        <w:t>to meet household costs</w:t>
      </w:r>
      <w:r w:rsidRPr="00280DB1">
        <w:rPr>
          <w:rStyle w:val="normaltextrun"/>
          <w:rFonts w:ascii="Arial" w:hAnsi="Arial" w:cs="Arial"/>
          <w:sz w:val="22"/>
          <w:szCs w:val="22"/>
        </w:rPr>
        <w:t xml:space="preserve">. </w:t>
      </w:r>
    </w:p>
    <w:p w14:paraId="5626BACB" w14:textId="77777777" w:rsidR="00B322A2" w:rsidRDefault="00B322A2" w:rsidP="00B322A2">
      <w:pPr>
        <w:pStyle w:val="paragraph"/>
        <w:spacing w:before="0" w:beforeAutospacing="0" w:after="0" w:afterAutospacing="0"/>
        <w:textAlignment w:val="baseline"/>
        <w:rPr>
          <w:rStyle w:val="normaltextrun"/>
          <w:rFonts w:ascii="Arial" w:hAnsi="Arial" w:cs="Arial"/>
          <w:sz w:val="22"/>
          <w:szCs w:val="22"/>
        </w:rPr>
      </w:pPr>
    </w:p>
    <w:p w14:paraId="26D8F329" w14:textId="77777777" w:rsidR="00B322A2" w:rsidRPr="00280DB1" w:rsidRDefault="00B322A2" w:rsidP="00B322A2">
      <w:pPr>
        <w:pStyle w:val="paragraph"/>
        <w:spacing w:before="0" w:beforeAutospacing="0" w:after="0" w:afterAutospacing="0"/>
        <w:textAlignment w:val="baseline"/>
        <w:rPr>
          <w:rStyle w:val="eop"/>
          <w:rFonts w:ascii="Arial" w:hAnsi="Arial" w:cs="Arial"/>
          <w:sz w:val="22"/>
          <w:szCs w:val="22"/>
        </w:rPr>
      </w:pPr>
      <w:r w:rsidRPr="00280DB1">
        <w:rPr>
          <w:rStyle w:val="normaltextrun"/>
          <w:rFonts w:ascii="Arial" w:hAnsi="Arial" w:cs="Arial"/>
          <w:sz w:val="22"/>
          <w:szCs w:val="22"/>
        </w:rPr>
        <w:lastRenderedPageBreak/>
        <w:t>The scheme also signposts to further support available from other public, community and voluntary services around the county.</w:t>
      </w:r>
      <w:r w:rsidRPr="00280DB1">
        <w:rPr>
          <w:rStyle w:val="eop"/>
          <w:rFonts w:ascii="Arial" w:hAnsi="Arial" w:cs="Arial"/>
          <w:sz w:val="22"/>
          <w:szCs w:val="22"/>
        </w:rPr>
        <w:t> </w:t>
      </w:r>
      <w:r>
        <w:rPr>
          <w:rStyle w:val="eop"/>
          <w:rFonts w:ascii="Arial" w:hAnsi="Arial" w:cs="Arial"/>
          <w:sz w:val="22"/>
          <w:szCs w:val="22"/>
        </w:rPr>
        <w:t>This includes debt and money management advice, family information and support, help to access food and household essentials and putting people in touch with local emotional health and wellbeing services.</w:t>
      </w:r>
    </w:p>
    <w:p w14:paraId="6BF53792" w14:textId="77777777" w:rsidR="00B322A2" w:rsidRDefault="00B322A2" w:rsidP="00B322A2">
      <w:pPr>
        <w:pStyle w:val="paragraph"/>
        <w:spacing w:before="0" w:beforeAutospacing="0" w:after="0" w:afterAutospacing="0"/>
        <w:textAlignment w:val="baseline"/>
        <w:rPr>
          <w:rStyle w:val="eop"/>
          <w:rFonts w:ascii="Arial" w:hAnsi="Arial" w:cs="Arial"/>
          <w:sz w:val="22"/>
          <w:szCs w:val="22"/>
        </w:rPr>
      </w:pPr>
    </w:p>
    <w:p w14:paraId="3961C769" w14:textId="5A492FCC" w:rsidR="00B322A2" w:rsidRDefault="00B322A2" w:rsidP="00B322A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People are encouraged to look online and get in touch, either for themselves or on behalf of someone else, to find out what help there is. </w:t>
      </w:r>
    </w:p>
    <w:p w14:paraId="772BEC38" w14:textId="77777777" w:rsidR="00B322A2" w:rsidRDefault="00B322A2" w:rsidP="00B322A2">
      <w:pPr>
        <w:pStyle w:val="paragraph"/>
        <w:spacing w:before="0" w:beforeAutospacing="0" w:after="0" w:afterAutospacing="0"/>
        <w:textAlignment w:val="baseline"/>
        <w:rPr>
          <w:rStyle w:val="eop"/>
          <w:rFonts w:ascii="Arial" w:hAnsi="Arial" w:cs="Arial"/>
          <w:sz w:val="22"/>
          <w:szCs w:val="22"/>
        </w:rPr>
      </w:pPr>
    </w:p>
    <w:p w14:paraId="6B1221D1" w14:textId="38DB6085" w:rsidR="00B322A2" w:rsidRPr="007D2498" w:rsidRDefault="00B322A2" w:rsidP="00B322A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Contact the </w:t>
      </w:r>
      <w:r w:rsidRPr="00280DB1">
        <w:rPr>
          <w:rStyle w:val="normaltextrun"/>
          <w:rFonts w:ascii="Arial" w:hAnsi="Arial" w:cs="Arial"/>
          <w:sz w:val="22"/>
          <w:szCs w:val="22"/>
        </w:rPr>
        <w:t>Warwickshire Local Welfare Scheme</w:t>
      </w:r>
      <w:r w:rsidRPr="00280DB1">
        <w:rPr>
          <w:rStyle w:val="eop"/>
          <w:rFonts w:ascii="Arial" w:hAnsi="Arial" w:cs="Arial"/>
          <w:sz w:val="22"/>
          <w:szCs w:val="22"/>
        </w:rPr>
        <w:t> </w:t>
      </w:r>
      <w:r>
        <w:rPr>
          <w:rFonts w:ascii="Arial" w:hAnsi="Arial" w:cs="Arial"/>
          <w:sz w:val="22"/>
          <w:szCs w:val="22"/>
        </w:rPr>
        <w:t xml:space="preserve">on </w:t>
      </w:r>
      <w:r w:rsidRPr="00280DB1">
        <w:rPr>
          <w:rStyle w:val="normaltextrun"/>
          <w:rFonts w:ascii="Arial" w:hAnsi="Arial" w:cs="Arial"/>
          <w:sz w:val="22"/>
          <w:szCs w:val="22"/>
        </w:rPr>
        <w:t>01926 359182 or 0800 408 1448</w:t>
      </w:r>
      <w:r w:rsidRPr="00280DB1">
        <w:rPr>
          <w:rStyle w:val="eop"/>
          <w:rFonts w:ascii="Arial" w:hAnsi="Arial" w:cs="Arial"/>
          <w:sz w:val="22"/>
          <w:szCs w:val="22"/>
        </w:rPr>
        <w:t> </w:t>
      </w:r>
      <w:r>
        <w:rPr>
          <w:rFonts w:ascii="Arial" w:hAnsi="Arial" w:cs="Arial"/>
          <w:sz w:val="22"/>
          <w:szCs w:val="22"/>
        </w:rPr>
        <w:t xml:space="preserve">or visit </w:t>
      </w:r>
      <w:hyperlink r:id="rId16" w:history="1">
        <w:r w:rsidRPr="00C27F71">
          <w:rPr>
            <w:rStyle w:val="Hyperlink"/>
            <w:rFonts w:ascii="Arial" w:hAnsi="Arial" w:cs="Arial"/>
            <w:sz w:val="22"/>
            <w:szCs w:val="22"/>
          </w:rPr>
          <w:t>www.warwickshire.gov.uk/localwelfarescheme</w:t>
        </w:r>
      </w:hyperlink>
      <w:r w:rsidRPr="00280DB1">
        <w:rPr>
          <w:rStyle w:val="eop"/>
          <w:rFonts w:ascii="Arial" w:hAnsi="Arial" w:cs="Arial"/>
          <w:color w:val="0563C1"/>
          <w:sz w:val="22"/>
          <w:szCs w:val="22"/>
        </w:rPr>
        <w:t> </w:t>
      </w:r>
    </w:p>
    <w:p w14:paraId="31A84A55" w14:textId="77777777" w:rsidR="00B322A2" w:rsidRPr="00280DB1" w:rsidRDefault="00B322A2" w:rsidP="00B322A2">
      <w:pPr>
        <w:pStyle w:val="paragraph"/>
        <w:spacing w:before="0" w:beforeAutospacing="0" w:after="0" w:afterAutospacing="0"/>
        <w:textAlignment w:val="baseline"/>
        <w:rPr>
          <w:rFonts w:ascii="Arial" w:hAnsi="Arial" w:cs="Arial"/>
          <w:sz w:val="22"/>
          <w:szCs w:val="22"/>
        </w:rPr>
      </w:pPr>
    </w:p>
    <w:p w14:paraId="20387F04" w14:textId="77777777" w:rsidR="00B322A2" w:rsidRPr="00280DB1" w:rsidRDefault="00B322A2" w:rsidP="00B322A2">
      <w:pPr>
        <w:pStyle w:val="paragraph"/>
        <w:spacing w:before="0" w:beforeAutospacing="0" w:after="0" w:afterAutospacing="0"/>
        <w:textAlignment w:val="baseline"/>
        <w:rPr>
          <w:rFonts w:ascii="Arial" w:hAnsi="Arial" w:cs="Arial"/>
          <w:sz w:val="22"/>
          <w:szCs w:val="22"/>
        </w:rPr>
      </w:pPr>
      <w:r w:rsidRPr="00280DB1">
        <w:rPr>
          <w:rStyle w:val="normaltextrun"/>
          <w:rFonts w:ascii="Arial" w:hAnsi="Arial" w:cs="Arial"/>
          <w:sz w:val="22"/>
          <w:szCs w:val="22"/>
        </w:rPr>
        <w:t>For information about wider support from the council and other services, go to:</w:t>
      </w:r>
      <w:r w:rsidRPr="00280DB1">
        <w:rPr>
          <w:rStyle w:val="eop"/>
          <w:rFonts w:ascii="Arial" w:hAnsi="Arial" w:cs="Arial"/>
          <w:sz w:val="22"/>
          <w:szCs w:val="22"/>
        </w:rPr>
        <w:t> </w:t>
      </w:r>
    </w:p>
    <w:p w14:paraId="326D71A7" w14:textId="77777777" w:rsidR="00B322A2" w:rsidRDefault="00224BD1" w:rsidP="00B322A2">
      <w:pPr>
        <w:pStyle w:val="paragraph"/>
        <w:spacing w:before="0" w:beforeAutospacing="0" w:after="0" w:afterAutospacing="0"/>
        <w:textAlignment w:val="baseline"/>
        <w:rPr>
          <w:rStyle w:val="eop"/>
          <w:rFonts w:ascii="Arial" w:hAnsi="Arial" w:cs="Arial"/>
          <w:sz w:val="22"/>
          <w:szCs w:val="22"/>
        </w:rPr>
      </w:pPr>
      <w:hyperlink r:id="rId17" w:history="1">
        <w:r w:rsidR="00B322A2" w:rsidRPr="00280DB1">
          <w:rPr>
            <w:rStyle w:val="Hyperlink"/>
            <w:rFonts w:ascii="Arial" w:hAnsi="Arial" w:cs="Arial"/>
            <w:sz w:val="22"/>
            <w:szCs w:val="22"/>
          </w:rPr>
          <w:t>www.warwickshire.gov.uk/facinghardship</w:t>
        </w:r>
      </w:hyperlink>
      <w:r w:rsidR="00B322A2" w:rsidRPr="00280DB1">
        <w:rPr>
          <w:rStyle w:val="eop"/>
          <w:rFonts w:ascii="Arial" w:hAnsi="Arial" w:cs="Arial"/>
          <w:sz w:val="22"/>
          <w:szCs w:val="22"/>
        </w:rPr>
        <w:t> </w:t>
      </w:r>
    </w:p>
    <w:p w14:paraId="2BADEC29" w14:textId="77777777" w:rsidR="00B322A2" w:rsidRDefault="00B322A2" w:rsidP="00B322A2">
      <w:pPr>
        <w:pStyle w:val="paragraph"/>
        <w:spacing w:before="0" w:beforeAutospacing="0" w:after="0" w:afterAutospacing="0"/>
        <w:textAlignment w:val="baseline"/>
        <w:rPr>
          <w:rStyle w:val="eop"/>
          <w:rFonts w:ascii="Arial" w:hAnsi="Arial" w:cs="Arial"/>
          <w:sz w:val="22"/>
          <w:szCs w:val="22"/>
        </w:rPr>
      </w:pPr>
    </w:p>
    <w:p w14:paraId="4A49A83A" w14:textId="4A837A0B" w:rsidR="00B322A2" w:rsidRPr="00280DB1" w:rsidRDefault="00B322A2" w:rsidP="00B322A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Anyone who wants to help </w:t>
      </w:r>
      <w:r w:rsidR="00053FDD">
        <w:rPr>
          <w:rStyle w:val="eop"/>
          <w:rFonts w:ascii="Arial" w:hAnsi="Arial" w:cs="Arial"/>
          <w:sz w:val="22"/>
          <w:szCs w:val="22"/>
        </w:rPr>
        <w:t>others who in their community who may be struggling</w:t>
      </w:r>
      <w:r>
        <w:rPr>
          <w:rStyle w:val="eop"/>
          <w:rFonts w:ascii="Arial" w:hAnsi="Arial" w:cs="Arial"/>
          <w:sz w:val="22"/>
          <w:szCs w:val="22"/>
        </w:rPr>
        <w:t xml:space="preserve"> can consider donating food</w:t>
      </w:r>
      <w:r w:rsidR="00053FDD">
        <w:rPr>
          <w:rStyle w:val="eop"/>
          <w:rFonts w:ascii="Arial" w:hAnsi="Arial" w:cs="Arial"/>
          <w:sz w:val="22"/>
          <w:szCs w:val="22"/>
        </w:rPr>
        <w:t>, clothing</w:t>
      </w:r>
      <w:r w:rsidR="00480CB3">
        <w:rPr>
          <w:rStyle w:val="eop"/>
          <w:rFonts w:ascii="Arial" w:hAnsi="Arial" w:cs="Arial"/>
          <w:sz w:val="22"/>
          <w:szCs w:val="22"/>
        </w:rPr>
        <w:t xml:space="preserve"> and other household items.</w:t>
      </w:r>
      <w:r>
        <w:rPr>
          <w:rStyle w:val="eop"/>
          <w:rFonts w:ascii="Arial" w:hAnsi="Arial" w:cs="Arial"/>
          <w:sz w:val="22"/>
          <w:szCs w:val="22"/>
        </w:rPr>
        <w:t xml:space="preserve"> </w:t>
      </w:r>
      <w:r w:rsidR="00480CB3">
        <w:rPr>
          <w:rStyle w:val="eop"/>
          <w:rFonts w:ascii="Arial" w:hAnsi="Arial" w:cs="Arial"/>
          <w:sz w:val="22"/>
          <w:szCs w:val="22"/>
        </w:rPr>
        <w:t xml:space="preserve">Many supermarkets have food collection points and </w:t>
      </w:r>
      <w:r w:rsidR="00EB0FDB">
        <w:rPr>
          <w:rStyle w:val="eop"/>
          <w:rFonts w:ascii="Arial" w:hAnsi="Arial" w:cs="Arial"/>
          <w:sz w:val="22"/>
          <w:szCs w:val="22"/>
        </w:rPr>
        <w:t xml:space="preserve">local charity shops will advise what sort of donations are </w:t>
      </w:r>
      <w:r w:rsidR="00581DA6">
        <w:rPr>
          <w:rStyle w:val="eop"/>
          <w:rFonts w:ascii="Arial" w:hAnsi="Arial" w:cs="Arial"/>
          <w:sz w:val="22"/>
          <w:szCs w:val="22"/>
        </w:rPr>
        <w:t>needed.</w:t>
      </w:r>
      <w:r>
        <w:rPr>
          <w:rStyle w:val="eop"/>
          <w:rFonts w:ascii="Arial" w:hAnsi="Arial" w:cs="Arial"/>
          <w:sz w:val="22"/>
          <w:szCs w:val="22"/>
        </w:rPr>
        <w:t xml:space="preserve"> </w:t>
      </w:r>
    </w:p>
    <w:p w14:paraId="434EF25D" w14:textId="77777777" w:rsidR="00B322A2" w:rsidRPr="00BF4012" w:rsidRDefault="00B322A2" w:rsidP="00230B8A">
      <w:pPr>
        <w:rPr>
          <w:rFonts w:cstheme="minorHAnsi"/>
          <w:b/>
          <w:bCs/>
          <w:sz w:val="24"/>
          <w:szCs w:val="24"/>
        </w:rPr>
      </w:pPr>
    </w:p>
    <w:p w14:paraId="48E8B3E3" w14:textId="1FE6C80F" w:rsidR="00230B8A" w:rsidRDefault="00BF4012" w:rsidP="00230B8A">
      <w:pPr>
        <w:rPr>
          <w:rFonts w:cstheme="minorHAnsi"/>
          <w:b/>
          <w:bCs/>
          <w:sz w:val="24"/>
          <w:szCs w:val="24"/>
        </w:rPr>
      </w:pPr>
      <w:r w:rsidRPr="00F12C61">
        <w:rPr>
          <w:rFonts w:cstheme="minorHAnsi"/>
          <w:b/>
          <w:bCs/>
          <w:sz w:val="24"/>
          <w:szCs w:val="24"/>
        </w:rPr>
        <w:t xml:space="preserve">Media release - </w:t>
      </w:r>
      <w:r w:rsidR="00CC4E19" w:rsidRPr="00F12C61">
        <w:rPr>
          <w:rFonts w:cstheme="minorHAnsi"/>
          <w:b/>
          <w:bCs/>
          <w:sz w:val="24"/>
          <w:szCs w:val="24"/>
        </w:rPr>
        <w:t xml:space="preserve">Household Support Fund for fuel - </w:t>
      </w:r>
      <w:r w:rsidR="003179F7" w:rsidRPr="00F12C61">
        <w:rPr>
          <w:rFonts w:cstheme="minorHAnsi"/>
          <w:b/>
          <w:bCs/>
          <w:sz w:val="24"/>
          <w:szCs w:val="24"/>
        </w:rPr>
        <w:t>14 Feb 2022</w:t>
      </w:r>
    </w:p>
    <w:p w14:paraId="17588995" w14:textId="77777777" w:rsidR="00F12C61" w:rsidRPr="00F12C61" w:rsidRDefault="00F12C61" w:rsidP="00230B8A">
      <w:pPr>
        <w:rPr>
          <w:rFonts w:cstheme="minorHAnsi"/>
          <w:b/>
          <w:bCs/>
          <w:sz w:val="24"/>
          <w:szCs w:val="24"/>
        </w:rPr>
      </w:pPr>
    </w:p>
    <w:p w14:paraId="39F9040F" w14:textId="51A9DB85" w:rsidR="00230B8A" w:rsidRPr="00F12C61" w:rsidRDefault="0058408B" w:rsidP="00230B8A">
      <w:pPr>
        <w:rPr>
          <w:rFonts w:cstheme="minorHAnsi"/>
          <w:b/>
          <w:bCs/>
          <w:sz w:val="24"/>
          <w:szCs w:val="24"/>
        </w:rPr>
      </w:pPr>
      <w:r w:rsidRPr="00F12C61">
        <w:rPr>
          <w:rFonts w:cstheme="minorHAnsi"/>
          <w:b/>
          <w:bCs/>
          <w:sz w:val="24"/>
          <w:szCs w:val="24"/>
        </w:rPr>
        <w:t>Help for Warwickshire residents</w:t>
      </w:r>
      <w:r w:rsidR="00230B8A" w:rsidRPr="00F12C61">
        <w:rPr>
          <w:rFonts w:cstheme="minorHAnsi"/>
          <w:b/>
          <w:bCs/>
          <w:sz w:val="24"/>
          <w:szCs w:val="24"/>
        </w:rPr>
        <w:t xml:space="preserve"> struggling with utility bills </w:t>
      </w:r>
    </w:p>
    <w:p w14:paraId="5A7993B9" w14:textId="6C45BE96" w:rsidR="00230B8A" w:rsidRPr="001E6C58" w:rsidRDefault="00230B8A" w:rsidP="00230B8A">
      <w:pPr>
        <w:rPr>
          <w:rFonts w:cstheme="minorHAnsi"/>
          <w:sz w:val="24"/>
          <w:szCs w:val="24"/>
        </w:rPr>
      </w:pPr>
      <w:r w:rsidRPr="001E6C58">
        <w:rPr>
          <w:rFonts w:cstheme="minorHAnsi"/>
          <w:sz w:val="24"/>
          <w:szCs w:val="24"/>
        </w:rPr>
        <w:t xml:space="preserve">Warwickshire </w:t>
      </w:r>
      <w:r w:rsidR="00E32F8D" w:rsidRPr="001E6C58">
        <w:rPr>
          <w:rFonts w:cstheme="minorHAnsi"/>
          <w:sz w:val="24"/>
          <w:szCs w:val="24"/>
        </w:rPr>
        <w:t>County Council is once again supporting residents</w:t>
      </w:r>
      <w:r w:rsidRPr="001E6C58">
        <w:rPr>
          <w:rFonts w:cstheme="minorHAnsi"/>
          <w:sz w:val="24"/>
          <w:szCs w:val="24"/>
        </w:rPr>
        <w:t xml:space="preserve"> </w:t>
      </w:r>
      <w:r w:rsidR="007706FE" w:rsidRPr="001E6C58">
        <w:rPr>
          <w:rFonts w:cstheme="minorHAnsi"/>
          <w:sz w:val="24"/>
          <w:szCs w:val="24"/>
        </w:rPr>
        <w:t>who need help</w:t>
      </w:r>
      <w:r w:rsidRPr="001E6C58">
        <w:rPr>
          <w:rFonts w:cstheme="minorHAnsi"/>
          <w:sz w:val="24"/>
          <w:szCs w:val="24"/>
        </w:rPr>
        <w:t xml:space="preserve"> to pay their utility bills</w:t>
      </w:r>
      <w:r w:rsidR="00E32F8D" w:rsidRPr="001E6C58">
        <w:rPr>
          <w:rFonts w:cstheme="minorHAnsi"/>
          <w:sz w:val="24"/>
          <w:szCs w:val="24"/>
        </w:rPr>
        <w:t>.</w:t>
      </w:r>
    </w:p>
    <w:p w14:paraId="05098DFE" w14:textId="15093D08" w:rsidR="00A62491" w:rsidRPr="001E6C58" w:rsidRDefault="005E026E" w:rsidP="005E026E">
      <w:pPr>
        <w:rPr>
          <w:rFonts w:cstheme="minorHAnsi"/>
          <w:sz w:val="24"/>
          <w:szCs w:val="24"/>
        </w:rPr>
      </w:pPr>
      <w:r w:rsidRPr="001E6C58">
        <w:rPr>
          <w:rFonts w:cstheme="minorHAnsi"/>
          <w:sz w:val="24"/>
          <w:szCs w:val="24"/>
        </w:rPr>
        <w:t>The council’s Local Welfare Scheme is offering a one-off payment to families and households finding it difficult to pay for fuel</w:t>
      </w:r>
      <w:r w:rsidR="00DC0AF1" w:rsidRPr="001E6C58">
        <w:rPr>
          <w:rFonts w:cstheme="minorHAnsi"/>
          <w:sz w:val="24"/>
          <w:szCs w:val="24"/>
        </w:rPr>
        <w:t xml:space="preserve">. </w:t>
      </w:r>
      <w:r w:rsidR="00A62491" w:rsidRPr="001E6C58">
        <w:rPr>
          <w:rFonts w:cstheme="minorHAnsi"/>
          <w:sz w:val="24"/>
          <w:szCs w:val="24"/>
        </w:rPr>
        <w:t xml:space="preserve">This is the second round of fuel </w:t>
      </w:r>
      <w:r w:rsidR="00AA7710" w:rsidRPr="001E6C58">
        <w:rPr>
          <w:rFonts w:cstheme="minorHAnsi"/>
          <w:sz w:val="24"/>
          <w:szCs w:val="24"/>
        </w:rPr>
        <w:t>support</w:t>
      </w:r>
      <w:r w:rsidR="000F0D65" w:rsidRPr="001E6C58">
        <w:rPr>
          <w:rFonts w:cstheme="minorHAnsi"/>
          <w:sz w:val="24"/>
          <w:szCs w:val="24"/>
        </w:rPr>
        <w:t xml:space="preserve"> from the council </w:t>
      </w:r>
      <w:r w:rsidR="00AA7710" w:rsidRPr="001E6C58">
        <w:rPr>
          <w:rFonts w:cstheme="minorHAnsi"/>
          <w:sz w:val="24"/>
          <w:szCs w:val="24"/>
        </w:rPr>
        <w:t xml:space="preserve">following </w:t>
      </w:r>
      <w:r w:rsidR="000F0D65" w:rsidRPr="001E6C58">
        <w:rPr>
          <w:rFonts w:cstheme="minorHAnsi"/>
          <w:sz w:val="24"/>
          <w:szCs w:val="24"/>
        </w:rPr>
        <w:t xml:space="preserve">a </w:t>
      </w:r>
      <w:r w:rsidR="00AA7710" w:rsidRPr="001E6C58">
        <w:rPr>
          <w:rFonts w:cstheme="minorHAnsi"/>
          <w:sz w:val="24"/>
          <w:szCs w:val="24"/>
        </w:rPr>
        <w:t xml:space="preserve">promotion </w:t>
      </w:r>
      <w:r w:rsidR="00B33C4C" w:rsidRPr="001E6C58">
        <w:rPr>
          <w:rFonts w:cstheme="minorHAnsi"/>
          <w:sz w:val="24"/>
          <w:szCs w:val="24"/>
        </w:rPr>
        <w:t>in November 2021</w:t>
      </w:r>
      <w:r w:rsidR="00A62491" w:rsidRPr="001E6C58">
        <w:rPr>
          <w:rFonts w:cstheme="minorHAnsi"/>
          <w:sz w:val="24"/>
          <w:szCs w:val="24"/>
        </w:rPr>
        <w:t xml:space="preserve"> where over </w:t>
      </w:r>
      <w:r w:rsidR="00A62491" w:rsidRPr="002771B5">
        <w:rPr>
          <w:rFonts w:cstheme="minorHAnsi"/>
          <w:sz w:val="24"/>
          <w:szCs w:val="24"/>
        </w:rPr>
        <w:t>1</w:t>
      </w:r>
      <w:r w:rsidR="00C6015B" w:rsidRPr="002771B5">
        <w:rPr>
          <w:rFonts w:cstheme="minorHAnsi"/>
          <w:sz w:val="24"/>
          <w:szCs w:val="24"/>
        </w:rPr>
        <w:t>0</w:t>
      </w:r>
      <w:r w:rsidR="00A62491" w:rsidRPr="002771B5">
        <w:rPr>
          <w:rFonts w:cstheme="minorHAnsi"/>
          <w:sz w:val="24"/>
          <w:szCs w:val="24"/>
        </w:rPr>
        <w:t xml:space="preserve">,000 </w:t>
      </w:r>
      <w:r w:rsidR="00A62491" w:rsidRPr="001E6C58">
        <w:rPr>
          <w:rFonts w:cstheme="minorHAnsi"/>
          <w:sz w:val="24"/>
          <w:szCs w:val="24"/>
        </w:rPr>
        <w:t xml:space="preserve">vouchers </w:t>
      </w:r>
      <w:r w:rsidR="001F2B5F" w:rsidRPr="001E6C58">
        <w:rPr>
          <w:rFonts w:cstheme="minorHAnsi"/>
          <w:sz w:val="24"/>
          <w:szCs w:val="24"/>
        </w:rPr>
        <w:t xml:space="preserve">were </w:t>
      </w:r>
      <w:r w:rsidR="00A62491" w:rsidRPr="001E6C58">
        <w:rPr>
          <w:rFonts w:cstheme="minorHAnsi"/>
          <w:sz w:val="24"/>
          <w:szCs w:val="24"/>
        </w:rPr>
        <w:t xml:space="preserve">issued to people in need. </w:t>
      </w:r>
    </w:p>
    <w:p w14:paraId="04934BFB" w14:textId="42E8B681" w:rsidR="005A4313" w:rsidRPr="001E6C58" w:rsidRDefault="005A4313" w:rsidP="005A4313">
      <w:pPr>
        <w:rPr>
          <w:rFonts w:cstheme="minorHAnsi"/>
          <w:sz w:val="24"/>
          <w:szCs w:val="24"/>
        </w:rPr>
      </w:pPr>
      <w:r w:rsidRPr="001E6C58">
        <w:rPr>
          <w:rFonts w:cstheme="minorHAnsi"/>
          <w:sz w:val="24"/>
          <w:szCs w:val="24"/>
        </w:rPr>
        <w:t>The support is being funded by the Department for Work and Pensions’ Household Support Fund</w:t>
      </w:r>
      <w:r w:rsidR="00B364AB" w:rsidRPr="001E6C58">
        <w:rPr>
          <w:rFonts w:cstheme="minorHAnsi"/>
          <w:sz w:val="24"/>
          <w:szCs w:val="24"/>
        </w:rPr>
        <w:t>,</w:t>
      </w:r>
      <w:r w:rsidRPr="001E6C58">
        <w:rPr>
          <w:rFonts w:cstheme="minorHAnsi"/>
          <w:sz w:val="24"/>
          <w:szCs w:val="24"/>
        </w:rPr>
        <w:t xml:space="preserve"> which supplements ongoing emergency support from the Local Welfare Scheme for residents in financial crisis.  </w:t>
      </w:r>
    </w:p>
    <w:p w14:paraId="5E15760E" w14:textId="435A6737" w:rsidR="00055085" w:rsidRPr="001E6C58" w:rsidRDefault="00B9798E" w:rsidP="00055085">
      <w:pPr>
        <w:rPr>
          <w:rFonts w:cstheme="minorHAnsi"/>
          <w:sz w:val="24"/>
          <w:szCs w:val="24"/>
        </w:rPr>
      </w:pPr>
      <w:r w:rsidRPr="001E6C58">
        <w:rPr>
          <w:rFonts w:cstheme="minorHAnsi"/>
          <w:sz w:val="24"/>
          <w:szCs w:val="24"/>
        </w:rPr>
        <w:t>Sudden</w:t>
      </w:r>
      <w:r w:rsidR="001F65C9" w:rsidRPr="001E6C58">
        <w:rPr>
          <w:rFonts w:cstheme="minorHAnsi"/>
          <w:sz w:val="24"/>
          <w:szCs w:val="24"/>
        </w:rPr>
        <w:t xml:space="preserve"> unexpected costs can create real challenges for </w:t>
      </w:r>
      <w:r w:rsidRPr="001E6C58">
        <w:rPr>
          <w:rFonts w:cstheme="minorHAnsi"/>
          <w:sz w:val="24"/>
          <w:szCs w:val="24"/>
        </w:rPr>
        <w:t>Warwickshire</w:t>
      </w:r>
      <w:r w:rsidR="001F65C9" w:rsidRPr="001E6C58">
        <w:rPr>
          <w:rFonts w:cstheme="minorHAnsi"/>
          <w:sz w:val="24"/>
          <w:szCs w:val="24"/>
        </w:rPr>
        <w:t xml:space="preserve"> residents who are experiencing financial hardship. The Household Support Fund is available to provide short-term financial support to meet immediate needs and help those who are struggling to afford </w:t>
      </w:r>
      <w:r w:rsidR="00CC506C" w:rsidRPr="001E6C58">
        <w:rPr>
          <w:rFonts w:cstheme="minorHAnsi"/>
          <w:sz w:val="24"/>
          <w:szCs w:val="24"/>
        </w:rPr>
        <w:t xml:space="preserve">to pay for </w:t>
      </w:r>
      <w:r w:rsidR="001F65C9" w:rsidRPr="001E6C58">
        <w:rPr>
          <w:rFonts w:cstheme="minorHAnsi"/>
          <w:sz w:val="24"/>
          <w:szCs w:val="24"/>
        </w:rPr>
        <w:t>energy</w:t>
      </w:r>
      <w:r w:rsidR="00CC506C" w:rsidRPr="001E6C58">
        <w:rPr>
          <w:rFonts w:cstheme="minorHAnsi"/>
          <w:sz w:val="24"/>
          <w:szCs w:val="24"/>
        </w:rPr>
        <w:t>.</w:t>
      </w:r>
    </w:p>
    <w:p w14:paraId="35DA466F" w14:textId="664DA77E" w:rsidR="001F65C9" w:rsidRPr="001E6C58" w:rsidRDefault="00055085" w:rsidP="001F65C9">
      <w:pPr>
        <w:rPr>
          <w:rFonts w:cstheme="minorHAnsi"/>
          <w:sz w:val="24"/>
          <w:szCs w:val="24"/>
        </w:rPr>
      </w:pPr>
      <w:r w:rsidRPr="001E6C58">
        <w:rPr>
          <w:rFonts w:cstheme="minorHAnsi"/>
          <w:sz w:val="24"/>
          <w:szCs w:val="24"/>
        </w:rPr>
        <w:t xml:space="preserve">Families and households in Warwickshire can apply whether they use pre-payment meters, pay by direct debit or on receipt of an energy bill and applications for the payment, in the form of a voucher, must be made by 10 March 2022. Residents are invited to contact the Local Welfare Scheme team for a confidential discussion about their situation. </w:t>
      </w:r>
    </w:p>
    <w:p w14:paraId="46368DEE" w14:textId="6B89303A" w:rsidR="001810FD" w:rsidRDefault="001810FD" w:rsidP="001810FD">
      <w:pPr>
        <w:shd w:val="clear" w:color="auto" w:fill="FFFFFF"/>
        <w:spacing w:after="0" w:line="240" w:lineRule="auto"/>
        <w:rPr>
          <w:rFonts w:eastAsia="Times New Roman" w:cstheme="minorHAnsi"/>
          <w:sz w:val="24"/>
          <w:szCs w:val="24"/>
          <w:bdr w:val="none" w:sz="0" w:space="0" w:color="auto" w:frame="1"/>
          <w:lang w:eastAsia="en-GB"/>
        </w:rPr>
      </w:pPr>
      <w:r w:rsidRPr="001810FD">
        <w:rPr>
          <w:rFonts w:eastAsia="Times New Roman" w:cstheme="minorHAnsi"/>
          <w:sz w:val="24"/>
          <w:szCs w:val="24"/>
          <w:bdr w:val="none" w:sz="0" w:space="0" w:color="auto" w:frame="1"/>
          <w:lang w:eastAsia="en-GB"/>
        </w:rPr>
        <w:t>Warwickshire County Councillor, Heather Timms Portfolio Holder for Environment, Climate and Culture, said: “</w:t>
      </w:r>
      <w:r w:rsidR="001F1638" w:rsidRPr="007A19D8">
        <w:rPr>
          <w:rFonts w:eastAsia="Times New Roman" w:cstheme="minorHAnsi"/>
          <w:sz w:val="24"/>
          <w:szCs w:val="24"/>
          <w:bdr w:val="none" w:sz="0" w:space="0" w:color="auto" w:frame="1"/>
          <w:lang w:eastAsia="en-GB"/>
        </w:rPr>
        <w:t>This</w:t>
      </w:r>
      <w:r w:rsidRPr="001810FD">
        <w:rPr>
          <w:rFonts w:eastAsia="Times New Roman" w:cstheme="minorHAnsi"/>
          <w:sz w:val="24"/>
          <w:szCs w:val="24"/>
          <w:bdr w:val="none" w:sz="0" w:space="0" w:color="auto" w:frame="1"/>
          <w:lang w:eastAsia="en-GB"/>
        </w:rPr>
        <w:t> is a time of increased strain for many people and the financial consequences of the pandemic and news of rising household energy bills will leave many residents feeling worried about how they will make ends meet. </w:t>
      </w:r>
    </w:p>
    <w:p w14:paraId="664A0D3D" w14:textId="77777777" w:rsidR="007A19D8" w:rsidRDefault="007A19D8" w:rsidP="001810FD">
      <w:pPr>
        <w:shd w:val="clear" w:color="auto" w:fill="FFFFFF"/>
        <w:spacing w:after="0" w:line="240" w:lineRule="auto"/>
        <w:rPr>
          <w:rFonts w:eastAsia="Times New Roman" w:cstheme="minorHAnsi"/>
          <w:sz w:val="24"/>
          <w:szCs w:val="24"/>
          <w:bdr w:val="none" w:sz="0" w:space="0" w:color="auto" w:frame="1"/>
          <w:lang w:eastAsia="en-GB"/>
        </w:rPr>
      </w:pPr>
    </w:p>
    <w:p w14:paraId="291EA832" w14:textId="2D7E29EC" w:rsidR="00C129DA" w:rsidRPr="001810FD" w:rsidRDefault="006E1E7E" w:rsidP="001810FD">
      <w:pPr>
        <w:shd w:val="clear" w:color="auto" w:fill="FFFFFF"/>
        <w:spacing w:after="0" w:line="240" w:lineRule="auto"/>
        <w:rPr>
          <w:rFonts w:eastAsia="Times New Roman" w:cstheme="minorHAnsi"/>
          <w:sz w:val="24"/>
          <w:szCs w:val="24"/>
          <w:bdr w:val="none" w:sz="0" w:space="0" w:color="auto" w:frame="1"/>
          <w:lang w:eastAsia="en-GB"/>
        </w:rPr>
      </w:pPr>
      <w:r>
        <w:rPr>
          <w:rFonts w:cstheme="minorHAnsi"/>
          <w:sz w:val="24"/>
          <w:szCs w:val="24"/>
        </w:rPr>
        <w:lastRenderedPageBreak/>
        <w:t>“</w:t>
      </w:r>
      <w:r w:rsidR="007A19D8" w:rsidRPr="001E6C58">
        <w:rPr>
          <w:rFonts w:cstheme="minorHAnsi"/>
          <w:sz w:val="24"/>
          <w:szCs w:val="24"/>
        </w:rPr>
        <w:t xml:space="preserve">The council is on hand to provide help and as part of our wider offer we are pleased to </w:t>
      </w:r>
      <w:r w:rsidR="000F2176">
        <w:rPr>
          <w:rFonts w:cstheme="minorHAnsi"/>
          <w:sz w:val="24"/>
          <w:szCs w:val="24"/>
        </w:rPr>
        <w:t>again</w:t>
      </w:r>
      <w:r w:rsidR="007A19D8" w:rsidRPr="001E6C58">
        <w:rPr>
          <w:rFonts w:cstheme="minorHAnsi"/>
          <w:sz w:val="24"/>
          <w:szCs w:val="24"/>
        </w:rPr>
        <w:t xml:space="preserve"> offer voucher</w:t>
      </w:r>
      <w:r w:rsidR="000F2176">
        <w:rPr>
          <w:rFonts w:cstheme="minorHAnsi"/>
          <w:sz w:val="24"/>
          <w:szCs w:val="24"/>
        </w:rPr>
        <w:t>s</w:t>
      </w:r>
      <w:r w:rsidR="007A19D8" w:rsidRPr="001E6C58">
        <w:rPr>
          <w:rFonts w:cstheme="minorHAnsi"/>
          <w:sz w:val="24"/>
          <w:szCs w:val="24"/>
        </w:rPr>
        <w:t xml:space="preserve"> towards fuel bills to </w:t>
      </w:r>
      <w:r w:rsidR="00C129DA" w:rsidRPr="001810FD">
        <w:rPr>
          <w:rFonts w:eastAsia="Times New Roman" w:cstheme="minorHAnsi"/>
          <w:sz w:val="24"/>
          <w:szCs w:val="24"/>
          <w:bdr w:val="none" w:sz="0" w:space="0" w:color="auto" w:frame="1"/>
          <w:lang w:eastAsia="en-GB"/>
        </w:rPr>
        <w:t>low-income families and those who can</w:t>
      </w:r>
      <w:r w:rsidR="00967C44">
        <w:rPr>
          <w:rFonts w:eastAsia="Times New Roman" w:cstheme="minorHAnsi"/>
          <w:sz w:val="24"/>
          <w:szCs w:val="24"/>
          <w:bdr w:val="none" w:sz="0" w:space="0" w:color="auto" w:frame="1"/>
          <w:lang w:eastAsia="en-GB"/>
        </w:rPr>
        <w:t xml:space="preserve"> demonstrate need</w:t>
      </w:r>
      <w:r w:rsidR="00C129DA" w:rsidRPr="001810FD">
        <w:rPr>
          <w:rFonts w:eastAsia="Times New Roman" w:cstheme="minorHAnsi"/>
          <w:sz w:val="24"/>
          <w:szCs w:val="24"/>
          <w:bdr w:val="none" w:sz="0" w:space="0" w:color="auto" w:frame="1"/>
          <w:lang w:eastAsia="en-GB"/>
        </w:rPr>
        <w:t xml:space="preserve">. Over 10,000 fuel vouchers </w:t>
      </w:r>
      <w:r w:rsidR="00187939" w:rsidRPr="007A19D8">
        <w:rPr>
          <w:rFonts w:eastAsia="Times New Roman" w:cstheme="minorHAnsi"/>
          <w:sz w:val="24"/>
          <w:szCs w:val="24"/>
          <w:bdr w:val="none" w:sz="0" w:space="0" w:color="auto" w:frame="1"/>
          <w:lang w:eastAsia="en-GB"/>
        </w:rPr>
        <w:t xml:space="preserve">were </w:t>
      </w:r>
      <w:r w:rsidR="002E250B" w:rsidRPr="007A19D8">
        <w:rPr>
          <w:rFonts w:eastAsia="Times New Roman" w:cstheme="minorHAnsi"/>
          <w:sz w:val="24"/>
          <w:szCs w:val="24"/>
          <w:bdr w:val="none" w:sz="0" w:space="0" w:color="auto" w:frame="1"/>
          <w:lang w:eastAsia="en-GB"/>
        </w:rPr>
        <w:t xml:space="preserve">issued last time </w:t>
      </w:r>
      <w:r w:rsidR="00C129DA" w:rsidRPr="001810FD">
        <w:rPr>
          <w:rFonts w:eastAsia="Times New Roman" w:cstheme="minorHAnsi"/>
          <w:sz w:val="24"/>
          <w:szCs w:val="24"/>
          <w:bdr w:val="none" w:sz="0" w:space="0" w:color="auto" w:frame="1"/>
          <w:lang w:eastAsia="en-GB"/>
        </w:rPr>
        <w:t xml:space="preserve">and February's allocation, coinciding with half term, will extend this offer to </w:t>
      </w:r>
      <w:r w:rsidR="002E250B" w:rsidRPr="007A19D8">
        <w:rPr>
          <w:rFonts w:eastAsia="Times New Roman" w:cstheme="minorHAnsi"/>
          <w:sz w:val="24"/>
          <w:szCs w:val="24"/>
          <w:bdr w:val="none" w:sz="0" w:space="0" w:color="auto" w:frame="1"/>
          <w:lang w:eastAsia="en-GB"/>
        </w:rPr>
        <w:t>man</w:t>
      </w:r>
      <w:r w:rsidR="000F2176">
        <w:rPr>
          <w:rFonts w:eastAsia="Times New Roman" w:cstheme="minorHAnsi"/>
          <w:sz w:val="24"/>
          <w:szCs w:val="24"/>
          <w:bdr w:val="none" w:sz="0" w:space="0" w:color="auto" w:frame="1"/>
          <w:lang w:eastAsia="en-GB"/>
        </w:rPr>
        <w:t>y</w:t>
      </w:r>
      <w:r w:rsidR="00C129DA" w:rsidRPr="001810FD">
        <w:rPr>
          <w:rFonts w:eastAsia="Times New Roman" w:cstheme="minorHAnsi"/>
          <w:sz w:val="24"/>
          <w:szCs w:val="24"/>
          <w:bdr w:val="none" w:sz="0" w:space="0" w:color="auto" w:frame="1"/>
          <w:lang w:eastAsia="en-GB"/>
        </w:rPr>
        <w:t xml:space="preserve"> again. </w:t>
      </w:r>
    </w:p>
    <w:p w14:paraId="35EFAE17" w14:textId="77777777" w:rsidR="001810FD" w:rsidRPr="001810FD" w:rsidRDefault="001810FD" w:rsidP="001810FD">
      <w:pPr>
        <w:shd w:val="clear" w:color="auto" w:fill="FFFFFF"/>
        <w:spacing w:after="0" w:line="240" w:lineRule="auto"/>
        <w:rPr>
          <w:rFonts w:eastAsia="Times New Roman" w:cstheme="minorHAnsi"/>
          <w:sz w:val="24"/>
          <w:szCs w:val="24"/>
          <w:lang w:eastAsia="en-GB"/>
        </w:rPr>
      </w:pPr>
      <w:r w:rsidRPr="001810FD">
        <w:rPr>
          <w:rFonts w:eastAsia="Times New Roman" w:cstheme="minorHAnsi"/>
          <w:sz w:val="24"/>
          <w:szCs w:val="24"/>
          <w:bdr w:val="none" w:sz="0" w:space="0" w:color="auto" w:frame="1"/>
          <w:lang w:eastAsia="en-GB"/>
        </w:rPr>
        <w:t> </w:t>
      </w:r>
    </w:p>
    <w:p w14:paraId="46F67EE6" w14:textId="2760F020" w:rsidR="001810FD" w:rsidRPr="001810FD" w:rsidRDefault="001810FD" w:rsidP="001810FD">
      <w:pPr>
        <w:shd w:val="clear" w:color="auto" w:fill="FFFFFF"/>
        <w:spacing w:after="0" w:line="240" w:lineRule="auto"/>
        <w:rPr>
          <w:rFonts w:eastAsia="Times New Roman" w:cstheme="minorHAnsi"/>
          <w:sz w:val="24"/>
          <w:szCs w:val="24"/>
          <w:lang w:eastAsia="en-GB"/>
        </w:rPr>
      </w:pPr>
      <w:r w:rsidRPr="001810FD">
        <w:rPr>
          <w:rFonts w:eastAsia="Times New Roman" w:cstheme="minorHAnsi"/>
          <w:sz w:val="24"/>
          <w:szCs w:val="24"/>
          <w:bdr w:val="none" w:sz="0" w:space="0" w:color="auto" w:frame="1"/>
          <w:lang w:eastAsia="en-GB"/>
        </w:rPr>
        <w:t>“</w:t>
      </w:r>
      <w:r w:rsidR="00841670">
        <w:rPr>
          <w:rFonts w:eastAsia="Times New Roman" w:cstheme="minorHAnsi"/>
          <w:sz w:val="24"/>
          <w:szCs w:val="24"/>
          <w:bdr w:val="none" w:sz="0" w:space="0" w:color="auto" w:frame="1"/>
          <w:lang w:eastAsia="en-GB"/>
        </w:rPr>
        <w:t xml:space="preserve">I’d like to remind people </w:t>
      </w:r>
      <w:r w:rsidR="00311715">
        <w:rPr>
          <w:rFonts w:eastAsia="Times New Roman" w:cstheme="minorHAnsi"/>
          <w:sz w:val="24"/>
          <w:szCs w:val="24"/>
          <w:bdr w:val="none" w:sz="0" w:space="0" w:color="auto" w:frame="1"/>
          <w:lang w:eastAsia="en-GB"/>
        </w:rPr>
        <w:t>in crisis to contact the</w:t>
      </w:r>
      <w:r w:rsidR="005E4DF5" w:rsidRPr="007A19D8">
        <w:rPr>
          <w:rFonts w:eastAsia="Times New Roman" w:cstheme="minorHAnsi"/>
          <w:sz w:val="24"/>
          <w:szCs w:val="24"/>
          <w:bdr w:val="none" w:sz="0" w:space="0" w:color="auto" w:frame="1"/>
          <w:lang w:eastAsia="en-GB"/>
        </w:rPr>
        <w:t xml:space="preserve"> </w:t>
      </w:r>
      <w:r w:rsidRPr="001810FD">
        <w:rPr>
          <w:rFonts w:eastAsia="Times New Roman" w:cstheme="minorHAnsi"/>
          <w:sz w:val="24"/>
          <w:szCs w:val="24"/>
          <w:bdr w:val="none" w:sz="0" w:space="0" w:color="auto" w:frame="1"/>
          <w:lang w:eastAsia="en-GB"/>
        </w:rPr>
        <w:t xml:space="preserve">Local Welfare Scheme </w:t>
      </w:r>
      <w:r w:rsidR="008916D1">
        <w:rPr>
          <w:rFonts w:eastAsia="Times New Roman" w:cstheme="minorHAnsi"/>
          <w:sz w:val="24"/>
          <w:szCs w:val="24"/>
          <w:bdr w:val="none" w:sz="0" w:space="0" w:color="auto" w:frame="1"/>
          <w:lang w:eastAsia="en-GB"/>
        </w:rPr>
        <w:t xml:space="preserve">which </w:t>
      </w:r>
      <w:r w:rsidR="005E4DF5" w:rsidRPr="007A19D8">
        <w:rPr>
          <w:rFonts w:eastAsia="Times New Roman" w:cstheme="minorHAnsi"/>
          <w:sz w:val="24"/>
          <w:szCs w:val="24"/>
          <w:bdr w:val="none" w:sz="0" w:space="0" w:color="auto" w:frame="1"/>
          <w:lang w:eastAsia="en-GB"/>
        </w:rPr>
        <w:t xml:space="preserve">offers </w:t>
      </w:r>
      <w:r w:rsidRPr="001810FD">
        <w:rPr>
          <w:rFonts w:eastAsia="Times New Roman" w:cstheme="minorHAnsi"/>
          <w:sz w:val="24"/>
          <w:szCs w:val="24"/>
          <w:bdr w:val="none" w:sz="0" w:space="0" w:color="auto" w:frame="1"/>
          <w:lang w:eastAsia="en-GB"/>
        </w:rPr>
        <w:t>support to those with no other means of help either directly, or through extensive links with a range of support services in the county. I strongly encourage people to look online and get in touch, either for themselves or on behalf of someone else, to find out what help there is.</w:t>
      </w:r>
      <w:r w:rsidR="007A19D8" w:rsidRPr="007A19D8">
        <w:rPr>
          <w:rFonts w:eastAsia="Times New Roman" w:cstheme="minorHAnsi"/>
          <w:sz w:val="24"/>
          <w:szCs w:val="24"/>
          <w:bdr w:val="none" w:sz="0" w:space="0" w:color="auto" w:frame="1"/>
          <w:lang w:eastAsia="en-GB"/>
        </w:rPr>
        <w:t>”</w:t>
      </w:r>
    </w:p>
    <w:p w14:paraId="66647D93" w14:textId="77777777" w:rsidR="00C129DA" w:rsidRDefault="001810FD" w:rsidP="00C129DA">
      <w:pPr>
        <w:shd w:val="clear" w:color="auto" w:fill="FFFFFF"/>
        <w:spacing w:after="0" w:line="240" w:lineRule="auto"/>
        <w:rPr>
          <w:rFonts w:eastAsia="Times New Roman" w:cstheme="minorHAnsi"/>
          <w:color w:val="201F1E"/>
          <w:sz w:val="24"/>
          <w:szCs w:val="24"/>
          <w:bdr w:val="none" w:sz="0" w:space="0" w:color="auto" w:frame="1"/>
          <w:lang w:eastAsia="en-GB"/>
        </w:rPr>
      </w:pPr>
      <w:r w:rsidRPr="001810FD">
        <w:rPr>
          <w:rFonts w:eastAsia="Times New Roman" w:cstheme="minorHAnsi"/>
          <w:color w:val="201F1E"/>
          <w:sz w:val="24"/>
          <w:szCs w:val="24"/>
          <w:bdr w:val="none" w:sz="0" w:space="0" w:color="auto" w:frame="1"/>
          <w:lang w:eastAsia="en-GB"/>
        </w:rPr>
        <w:t> </w:t>
      </w:r>
    </w:p>
    <w:p w14:paraId="5899408D" w14:textId="387E753D" w:rsidR="004F1DA8" w:rsidRDefault="004F1DA8" w:rsidP="00C129DA">
      <w:pPr>
        <w:shd w:val="clear" w:color="auto" w:fill="FFFFFF"/>
        <w:spacing w:after="0" w:line="240" w:lineRule="auto"/>
        <w:rPr>
          <w:rFonts w:cstheme="minorHAnsi"/>
          <w:sz w:val="24"/>
          <w:szCs w:val="24"/>
        </w:rPr>
      </w:pPr>
      <w:r w:rsidRPr="001E6C58">
        <w:rPr>
          <w:rFonts w:cstheme="minorHAnsi"/>
          <w:sz w:val="24"/>
          <w:szCs w:val="24"/>
        </w:rPr>
        <w:t xml:space="preserve">A resident who received support </w:t>
      </w:r>
      <w:r w:rsidR="004E6532" w:rsidRPr="001E6C58">
        <w:rPr>
          <w:rFonts w:cstheme="minorHAnsi"/>
          <w:sz w:val="24"/>
          <w:szCs w:val="24"/>
        </w:rPr>
        <w:t xml:space="preserve">last December told the council </w:t>
      </w:r>
      <w:r w:rsidR="007C0641" w:rsidRPr="001E6C58">
        <w:rPr>
          <w:rFonts w:cstheme="minorHAnsi"/>
          <w:sz w:val="24"/>
          <w:szCs w:val="24"/>
        </w:rPr>
        <w:t>how the Household Support Fund had helped them:</w:t>
      </w:r>
      <w:r w:rsidR="004E6532" w:rsidRPr="001E6C58">
        <w:rPr>
          <w:rFonts w:cstheme="minorHAnsi"/>
          <w:sz w:val="24"/>
          <w:szCs w:val="24"/>
        </w:rPr>
        <w:t xml:space="preserve"> “I just wanted to say thank you. 2020 and 2021 have been tough. Throughout the year I have struggled </w:t>
      </w:r>
      <w:r w:rsidR="00084D17" w:rsidRPr="001E6C58">
        <w:rPr>
          <w:rFonts w:cstheme="minorHAnsi"/>
          <w:sz w:val="24"/>
          <w:szCs w:val="24"/>
        </w:rPr>
        <w:t xml:space="preserve">and the </w:t>
      </w:r>
      <w:r w:rsidR="004E6532" w:rsidRPr="001E6C58">
        <w:rPr>
          <w:rFonts w:cstheme="minorHAnsi"/>
          <w:sz w:val="24"/>
          <w:szCs w:val="24"/>
        </w:rPr>
        <w:t>vouchers you have sent have been a blessing. It means a lot, truly. Thank you, and the words don't quite say it enough.”</w:t>
      </w:r>
    </w:p>
    <w:p w14:paraId="24089BAE" w14:textId="77777777" w:rsidR="00B33C01" w:rsidRPr="00C129DA" w:rsidRDefault="00B33C01" w:rsidP="00C129DA">
      <w:pPr>
        <w:shd w:val="clear" w:color="auto" w:fill="FFFFFF"/>
        <w:spacing w:after="0" w:line="240" w:lineRule="auto"/>
        <w:rPr>
          <w:rFonts w:eastAsia="Times New Roman" w:cstheme="minorHAnsi"/>
          <w:color w:val="201F1E"/>
          <w:sz w:val="24"/>
          <w:szCs w:val="24"/>
          <w:lang w:eastAsia="en-GB"/>
        </w:rPr>
      </w:pPr>
    </w:p>
    <w:p w14:paraId="3AD13B46" w14:textId="064EAEC7" w:rsidR="00230B8A" w:rsidRPr="001E6C58" w:rsidRDefault="00230B8A" w:rsidP="00230B8A">
      <w:pPr>
        <w:rPr>
          <w:rFonts w:cstheme="minorHAnsi"/>
          <w:sz w:val="24"/>
          <w:szCs w:val="24"/>
        </w:rPr>
      </w:pPr>
      <w:r w:rsidRPr="001E6C58">
        <w:rPr>
          <w:rFonts w:cstheme="minorHAnsi"/>
          <w:sz w:val="24"/>
          <w:szCs w:val="24"/>
        </w:rPr>
        <w:t xml:space="preserve">Anyone entitled to benefits eligible free school meals </w:t>
      </w:r>
      <w:r w:rsidR="00CC506C" w:rsidRPr="001E6C58">
        <w:rPr>
          <w:rFonts w:cstheme="minorHAnsi"/>
          <w:sz w:val="24"/>
          <w:szCs w:val="24"/>
        </w:rPr>
        <w:t xml:space="preserve">will </w:t>
      </w:r>
      <w:r w:rsidRPr="001E6C58">
        <w:rPr>
          <w:rFonts w:cstheme="minorHAnsi"/>
          <w:sz w:val="24"/>
          <w:szCs w:val="24"/>
        </w:rPr>
        <w:t xml:space="preserve">automatically receive this support and applications are welcome from others in financial difficulty. </w:t>
      </w:r>
    </w:p>
    <w:p w14:paraId="44ABF211" w14:textId="2C672017" w:rsidR="00616F28" w:rsidRPr="00616F28" w:rsidRDefault="00230B8A" w:rsidP="00230B8A">
      <w:pPr>
        <w:rPr>
          <w:rFonts w:cstheme="minorHAnsi"/>
          <w:sz w:val="24"/>
          <w:szCs w:val="24"/>
        </w:rPr>
      </w:pPr>
      <w:r w:rsidRPr="001E6C58">
        <w:rPr>
          <w:rFonts w:cstheme="minorHAnsi"/>
          <w:sz w:val="24"/>
          <w:szCs w:val="24"/>
        </w:rPr>
        <w:t xml:space="preserve">To apply please call 0800 408 1448 or 01926 359182 to speak to an advisor in confidence. More information about the Local Welfare Scheme is online at </w:t>
      </w:r>
      <w:hyperlink r:id="rId18" w:history="1">
        <w:r w:rsidR="00CE2287" w:rsidRPr="00B12995">
          <w:rPr>
            <w:rStyle w:val="Hyperlink"/>
            <w:rFonts w:cstheme="minorHAnsi"/>
            <w:sz w:val="24"/>
            <w:szCs w:val="24"/>
          </w:rPr>
          <w:t>www.warwickshire.gov.uk/localwelfarescheme</w:t>
        </w:r>
      </w:hyperlink>
      <w:r w:rsidR="00CE2287">
        <w:rPr>
          <w:rFonts w:cstheme="minorHAnsi"/>
          <w:sz w:val="24"/>
          <w:szCs w:val="24"/>
        </w:rPr>
        <w:t xml:space="preserve">. </w:t>
      </w:r>
      <w:r w:rsidR="004B09CB">
        <w:rPr>
          <w:rFonts w:cstheme="minorHAnsi"/>
          <w:sz w:val="24"/>
          <w:szCs w:val="24"/>
        </w:rPr>
        <w:t xml:space="preserve">For more information about financial support </w:t>
      </w:r>
      <w:r w:rsidR="00616F28">
        <w:rPr>
          <w:rFonts w:cstheme="minorHAnsi"/>
          <w:sz w:val="24"/>
          <w:szCs w:val="24"/>
        </w:rPr>
        <w:t xml:space="preserve">go to </w:t>
      </w:r>
      <w:hyperlink r:id="rId19" w:history="1">
        <w:r w:rsidR="00616F28" w:rsidRPr="00B12995">
          <w:rPr>
            <w:rStyle w:val="Hyperlink"/>
            <w:rFonts w:cstheme="minorHAnsi"/>
            <w:sz w:val="24"/>
            <w:szCs w:val="24"/>
          </w:rPr>
          <w:t>www.warwickshire.gov.uk/facinghardship</w:t>
        </w:r>
      </w:hyperlink>
      <w:r w:rsidR="00CE2287">
        <w:rPr>
          <w:rStyle w:val="Hyperlink"/>
          <w:rFonts w:cstheme="minorHAnsi"/>
          <w:sz w:val="24"/>
          <w:szCs w:val="24"/>
        </w:rPr>
        <w:t>.</w:t>
      </w:r>
    </w:p>
    <w:p w14:paraId="1C0BE872" w14:textId="3AA9FE1C" w:rsidR="00641293" w:rsidRDefault="00230B8A" w:rsidP="00230B8A">
      <w:r>
        <w:t xml:space="preserve">ENDS </w:t>
      </w:r>
    </w:p>
    <w:p w14:paraId="49E9FA23" w14:textId="22954115" w:rsidR="00641293" w:rsidRPr="00B35F05" w:rsidRDefault="00641293" w:rsidP="00230B8A">
      <w:pPr>
        <w:rPr>
          <w:b/>
          <w:bCs/>
        </w:rPr>
      </w:pPr>
      <w:r w:rsidRPr="00B35F05">
        <w:rPr>
          <w:b/>
          <w:bCs/>
        </w:rPr>
        <w:t>Notes:</w:t>
      </w:r>
    </w:p>
    <w:p w14:paraId="0D808DE0" w14:textId="77777777" w:rsidR="00641293" w:rsidRPr="002771B5" w:rsidRDefault="00641293" w:rsidP="00641293">
      <w:pPr>
        <w:pStyle w:val="NormalWeb"/>
        <w:rPr>
          <w:rFonts w:asciiTheme="minorHAnsi" w:hAnsiTheme="minorHAnsi" w:cstheme="minorHAnsi"/>
        </w:rPr>
      </w:pPr>
      <w:r w:rsidRPr="002771B5">
        <w:rPr>
          <w:rFonts w:asciiTheme="minorHAnsi" w:hAnsiTheme="minorHAnsi" w:cstheme="minorHAnsi"/>
        </w:rPr>
        <w:t>What is the Household Support Fund?</w:t>
      </w:r>
    </w:p>
    <w:p w14:paraId="20F212E6" w14:textId="77777777" w:rsidR="00F25CDD" w:rsidRPr="00853E09" w:rsidRDefault="00F25CDD" w:rsidP="007C5094">
      <w:pPr>
        <w:pStyle w:val="NormalWeb"/>
        <w:rPr>
          <w:rFonts w:asciiTheme="minorHAnsi" w:hAnsiTheme="minorHAnsi" w:cstheme="minorHAnsi"/>
          <w:color w:val="000000"/>
        </w:rPr>
      </w:pPr>
      <w:r w:rsidRPr="00853E09">
        <w:rPr>
          <w:rFonts w:asciiTheme="minorHAnsi" w:hAnsiTheme="minorHAnsi" w:cstheme="minorHAnsi"/>
          <w:color w:val="000000"/>
        </w:rPr>
        <w:t xml:space="preserve">The objective of the Household Support Fund grant is to support those most in need of financial support this winter with food, energy and water bills, as the country continues its recovery from the pandemic. </w:t>
      </w:r>
    </w:p>
    <w:p w14:paraId="24632870" w14:textId="1BE32102" w:rsidR="00F25CDD" w:rsidRDefault="00F25CDD" w:rsidP="007C5094">
      <w:pPr>
        <w:pStyle w:val="NormalWeb"/>
        <w:rPr>
          <w:rFonts w:asciiTheme="minorHAnsi" w:hAnsiTheme="minorHAnsi" w:cstheme="minorHAnsi"/>
          <w:color w:val="000000"/>
        </w:rPr>
      </w:pPr>
      <w:r w:rsidRPr="00853E09">
        <w:rPr>
          <w:rFonts w:asciiTheme="minorHAnsi" w:hAnsiTheme="minorHAnsi" w:cstheme="minorHAnsi"/>
          <w:color w:val="000000"/>
        </w:rPr>
        <w:t>The grant runs from 06 October 2021 to 31 March 2022 and Warwickshire has been allocated £3.47million, which is being distributed through the existing Local Welfare Scheme.</w:t>
      </w:r>
    </w:p>
    <w:p w14:paraId="168E220D" w14:textId="07CD11B6" w:rsidR="00641293" w:rsidRDefault="00641293" w:rsidP="007903C5"/>
    <w:sectPr w:rsidR="0064129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041D" w14:textId="77777777" w:rsidR="00224BD1" w:rsidRDefault="00224BD1" w:rsidP="00362D90">
      <w:pPr>
        <w:spacing w:after="0" w:line="240" w:lineRule="auto"/>
      </w:pPr>
      <w:r>
        <w:separator/>
      </w:r>
    </w:p>
  </w:endnote>
  <w:endnote w:type="continuationSeparator" w:id="0">
    <w:p w14:paraId="62348377" w14:textId="77777777" w:rsidR="00224BD1" w:rsidRDefault="00224BD1" w:rsidP="00362D90">
      <w:pPr>
        <w:spacing w:after="0" w:line="240" w:lineRule="auto"/>
      </w:pPr>
      <w:r>
        <w:continuationSeparator/>
      </w:r>
    </w:p>
  </w:endnote>
  <w:endnote w:type="continuationNotice" w:id="1">
    <w:p w14:paraId="256235B0" w14:textId="77777777" w:rsidR="00224BD1" w:rsidRDefault="00224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E84B" w14:textId="77777777" w:rsidR="00224BD1" w:rsidRDefault="00224BD1" w:rsidP="00362D90">
      <w:pPr>
        <w:spacing w:after="0" w:line="240" w:lineRule="auto"/>
      </w:pPr>
      <w:r>
        <w:separator/>
      </w:r>
    </w:p>
  </w:footnote>
  <w:footnote w:type="continuationSeparator" w:id="0">
    <w:p w14:paraId="460B33DC" w14:textId="77777777" w:rsidR="00224BD1" w:rsidRDefault="00224BD1" w:rsidP="00362D90">
      <w:pPr>
        <w:spacing w:after="0" w:line="240" w:lineRule="auto"/>
      </w:pPr>
      <w:r>
        <w:continuationSeparator/>
      </w:r>
    </w:p>
  </w:footnote>
  <w:footnote w:type="continuationNotice" w:id="1">
    <w:p w14:paraId="1A4F4B1B" w14:textId="77777777" w:rsidR="00224BD1" w:rsidRDefault="00224B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63AC"/>
    <w:multiLevelType w:val="multilevel"/>
    <w:tmpl w:val="29B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30B71"/>
    <w:multiLevelType w:val="multilevel"/>
    <w:tmpl w:val="5D8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35816"/>
    <w:multiLevelType w:val="hybridMultilevel"/>
    <w:tmpl w:val="18BC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E7F99"/>
    <w:multiLevelType w:val="multilevel"/>
    <w:tmpl w:val="BF4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27D43"/>
    <w:multiLevelType w:val="multilevel"/>
    <w:tmpl w:val="AD4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F13480"/>
    <w:multiLevelType w:val="hybridMultilevel"/>
    <w:tmpl w:val="9594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75159"/>
    <w:multiLevelType w:val="hybridMultilevel"/>
    <w:tmpl w:val="F498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2E21B7"/>
    <w:rsid w:val="00001CEB"/>
    <w:rsid w:val="00014CC1"/>
    <w:rsid w:val="00022328"/>
    <w:rsid w:val="0005009D"/>
    <w:rsid w:val="00053FDD"/>
    <w:rsid w:val="00055085"/>
    <w:rsid w:val="000746A9"/>
    <w:rsid w:val="000770C8"/>
    <w:rsid w:val="00081F6C"/>
    <w:rsid w:val="00084D17"/>
    <w:rsid w:val="000A6C06"/>
    <w:rsid w:val="000B3040"/>
    <w:rsid w:val="000B56A7"/>
    <w:rsid w:val="000B5DE8"/>
    <w:rsid w:val="000B6946"/>
    <w:rsid w:val="000C0D74"/>
    <w:rsid w:val="000C4653"/>
    <w:rsid w:val="000E1A40"/>
    <w:rsid w:val="000E4EB0"/>
    <w:rsid w:val="000F0D65"/>
    <w:rsid w:val="000F2176"/>
    <w:rsid w:val="000F604E"/>
    <w:rsid w:val="000F722A"/>
    <w:rsid w:val="001025C8"/>
    <w:rsid w:val="001117A8"/>
    <w:rsid w:val="00112DED"/>
    <w:rsid w:val="0011617C"/>
    <w:rsid w:val="00120DFA"/>
    <w:rsid w:val="00121775"/>
    <w:rsid w:val="001252FA"/>
    <w:rsid w:val="0014339B"/>
    <w:rsid w:val="0016143A"/>
    <w:rsid w:val="001810FD"/>
    <w:rsid w:val="00181607"/>
    <w:rsid w:val="00182655"/>
    <w:rsid w:val="00187939"/>
    <w:rsid w:val="00193E91"/>
    <w:rsid w:val="001B6761"/>
    <w:rsid w:val="001E6C58"/>
    <w:rsid w:val="001F1638"/>
    <w:rsid w:val="001F2B5F"/>
    <w:rsid w:val="001F64FB"/>
    <w:rsid w:val="001F65C9"/>
    <w:rsid w:val="001F7BE8"/>
    <w:rsid w:val="0021570D"/>
    <w:rsid w:val="002164B0"/>
    <w:rsid w:val="00216BBE"/>
    <w:rsid w:val="00224BD1"/>
    <w:rsid w:val="00230B8A"/>
    <w:rsid w:val="00231C03"/>
    <w:rsid w:val="00232457"/>
    <w:rsid w:val="0024460B"/>
    <w:rsid w:val="00247884"/>
    <w:rsid w:val="00262286"/>
    <w:rsid w:val="002700FF"/>
    <w:rsid w:val="00277099"/>
    <w:rsid w:val="002771B5"/>
    <w:rsid w:val="00281F83"/>
    <w:rsid w:val="002836FB"/>
    <w:rsid w:val="002907A7"/>
    <w:rsid w:val="00292122"/>
    <w:rsid w:val="002943DD"/>
    <w:rsid w:val="002A02E1"/>
    <w:rsid w:val="002A40A7"/>
    <w:rsid w:val="002C40F3"/>
    <w:rsid w:val="002D0EED"/>
    <w:rsid w:val="002E250B"/>
    <w:rsid w:val="002E45F5"/>
    <w:rsid w:val="0030249A"/>
    <w:rsid w:val="00310E8E"/>
    <w:rsid w:val="00311715"/>
    <w:rsid w:val="003179F7"/>
    <w:rsid w:val="0034014B"/>
    <w:rsid w:val="00355FB3"/>
    <w:rsid w:val="00362D90"/>
    <w:rsid w:val="00373FA3"/>
    <w:rsid w:val="00386C35"/>
    <w:rsid w:val="003B2C09"/>
    <w:rsid w:val="003B5221"/>
    <w:rsid w:val="003C65F0"/>
    <w:rsid w:val="003E2C18"/>
    <w:rsid w:val="003E44F7"/>
    <w:rsid w:val="003E60BC"/>
    <w:rsid w:val="00411B4B"/>
    <w:rsid w:val="004200D0"/>
    <w:rsid w:val="00440F18"/>
    <w:rsid w:val="00474382"/>
    <w:rsid w:val="00480CB3"/>
    <w:rsid w:val="004B09CB"/>
    <w:rsid w:val="004B10A7"/>
    <w:rsid w:val="004B1F1A"/>
    <w:rsid w:val="004C2AF8"/>
    <w:rsid w:val="004C5086"/>
    <w:rsid w:val="004C5CDB"/>
    <w:rsid w:val="004E6532"/>
    <w:rsid w:val="004F1DA8"/>
    <w:rsid w:val="004F321D"/>
    <w:rsid w:val="00506792"/>
    <w:rsid w:val="00517366"/>
    <w:rsid w:val="00525F2E"/>
    <w:rsid w:val="005341AF"/>
    <w:rsid w:val="00534F9F"/>
    <w:rsid w:val="00537ABC"/>
    <w:rsid w:val="00564445"/>
    <w:rsid w:val="005662AF"/>
    <w:rsid w:val="00581DA6"/>
    <w:rsid w:val="0058408B"/>
    <w:rsid w:val="00596C83"/>
    <w:rsid w:val="005A3B3C"/>
    <w:rsid w:val="005A4313"/>
    <w:rsid w:val="005B34D8"/>
    <w:rsid w:val="005D781F"/>
    <w:rsid w:val="005E026E"/>
    <w:rsid w:val="005E0676"/>
    <w:rsid w:val="005E0E53"/>
    <w:rsid w:val="005E320C"/>
    <w:rsid w:val="005E3905"/>
    <w:rsid w:val="005E4DF5"/>
    <w:rsid w:val="00605785"/>
    <w:rsid w:val="00616F28"/>
    <w:rsid w:val="006174DC"/>
    <w:rsid w:val="00620212"/>
    <w:rsid w:val="0062794A"/>
    <w:rsid w:val="00641293"/>
    <w:rsid w:val="006A1141"/>
    <w:rsid w:val="006A5D3C"/>
    <w:rsid w:val="006C55B0"/>
    <w:rsid w:val="006D30C5"/>
    <w:rsid w:val="006E1E7E"/>
    <w:rsid w:val="007133CA"/>
    <w:rsid w:val="007146F5"/>
    <w:rsid w:val="00730E72"/>
    <w:rsid w:val="00745289"/>
    <w:rsid w:val="007706FE"/>
    <w:rsid w:val="007903C5"/>
    <w:rsid w:val="007A19D8"/>
    <w:rsid w:val="007A4431"/>
    <w:rsid w:val="007A5162"/>
    <w:rsid w:val="007A73DE"/>
    <w:rsid w:val="007C0641"/>
    <w:rsid w:val="007C114A"/>
    <w:rsid w:val="007C5094"/>
    <w:rsid w:val="007C5487"/>
    <w:rsid w:val="00841670"/>
    <w:rsid w:val="00853E09"/>
    <w:rsid w:val="00865A83"/>
    <w:rsid w:val="0087031E"/>
    <w:rsid w:val="0088342D"/>
    <w:rsid w:val="008916D1"/>
    <w:rsid w:val="008A4B3A"/>
    <w:rsid w:val="008A5631"/>
    <w:rsid w:val="008A5DB1"/>
    <w:rsid w:val="008C35D8"/>
    <w:rsid w:val="008C4E97"/>
    <w:rsid w:val="008E4209"/>
    <w:rsid w:val="008E5233"/>
    <w:rsid w:val="008E5EF4"/>
    <w:rsid w:val="008F4F7A"/>
    <w:rsid w:val="008F5B73"/>
    <w:rsid w:val="0090393A"/>
    <w:rsid w:val="00947D2D"/>
    <w:rsid w:val="009511A7"/>
    <w:rsid w:val="009607D4"/>
    <w:rsid w:val="00967C44"/>
    <w:rsid w:val="0098643F"/>
    <w:rsid w:val="00993519"/>
    <w:rsid w:val="009971EC"/>
    <w:rsid w:val="009A466B"/>
    <w:rsid w:val="009A7229"/>
    <w:rsid w:val="009B0FA2"/>
    <w:rsid w:val="00A0097D"/>
    <w:rsid w:val="00A14F68"/>
    <w:rsid w:val="00A23C19"/>
    <w:rsid w:val="00A405F9"/>
    <w:rsid w:val="00A406A1"/>
    <w:rsid w:val="00A42E16"/>
    <w:rsid w:val="00A62491"/>
    <w:rsid w:val="00A655C9"/>
    <w:rsid w:val="00A80417"/>
    <w:rsid w:val="00A829DD"/>
    <w:rsid w:val="00AA7710"/>
    <w:rsid w:val="00AB40B4"/>
    <w:rsid w:val="00AB510C"/>
    <w:rsid w:val="00AB7C7E"/>
    <w:rsid w:val="00AD095E"/>
    <w:rsid w:val="00AD355A"/>
    <w:rsid w:val="00B2337E"/>
    <w:rsid w:val="00B255FE"/>
    <w:rsid w:val="00B2708A"/>
    <w:rsid w:val="00B322A2"/>
    <w:rsid w:val="00B33C01"/>
    <w:rsid w:val="00B33C4C"/>
    <w:rsid w:val="00B35F05"/>
    <w:rsid w:val="00B364AB"/>
    <w:rsid w:val="00B46A25"/>
    <w:rsid w:val="00B62C38"/>
    <w:rsid w:val="00B63E37"/>
    <w:rsid w:val="00B8141C"/>
    <w:rsid w:val="00B9798E"/>
    <w:rsid w:val="00BE33F5"/>
    <w:rsid w:val="00BE7B45"/>
    <w:rsid w:val="00BF4012"/>
    <w:rsid w:val="00BF5582"/>
    <w:rsid w:val="00C129DA"/>
    <w:rsid w:val="00C12FEC"/>
    <w:rsid w:val="00C21165"/>
    <w:rsid w:val="00C25B0B"/>
    <w:rsid w:val="00C2717B"/>
    <w:rsid w:val="00C56CA4"/>
    <w:rsid w:val="00C6015B"/>
    <w:rsid w:val="00C64528"/>
    <w:rsid w:val="00C815F4"/>
    <w:rsid w:val="00C84245"/>
    <w:rsid w:val="00C9552A"/>
    <w:rsid w:val="00C970F0"/>
    <w:rsid w:val="00CA35D6"/>
    <w:rsid w:val="00CC4E19"/>
    <w:rsid w:val="00CC506C"/>
    <w:rsid w:val="00CC7AAD"/>
    <w:rsid w:val="00CE2287"/>
    <w:rsid w:val="00CE58FD"/>
    <w:rsid w:val="00CF7C56"/>
    <w:rsid w:val="00D00F73"/>
    <w:rsid w:val="00D03EAB"/>
    <w:rsid w:val="00D24BD8"/>
    <w:rsid w:val="00D3365C"/>
    <w:rsid w:val="00D55167"/>
    <w:rsid w:val="00D56F4C"/>
    <w:rsid w:val="00D65F35"/>
    <w:rsid w:val="00D7479C"/>
    <w:rsid w:val="00DA5475"/>
    <w:rsid w:val="00DB40B0"/>
    <w:rsid w:val="00DB64D2"/>
    <w:rsid w:val="00DC0AF1"/>
    <w:rsid w:val="00DE4DF8"/>
    <w:rsid w:val="00E22935"/>
    <w:rsid w:val="00E2414B"/>
    <w:rsid w:val="00E32174"/>
    <w:rsid w:val="00E32657"/>
    <w:rsid w:val="00E32974"/>
    <w:rsid w:val="00E32F8D"/>
    <w:rsid w:val="00E50AE1"/>
    <w:rsid w:val="00E51E9C"/>
    <w:rsid w:val="00E62141"/>
    <w:rsid w:val="00E73505"/>
    <w:rsid w:val="00E9038D"/>
    <w:rsid w:val="00E93716"/>
    <w:rsid w:val="00EA1D83"/>
    <w:rsid w:val="00EA2964"/>
    <w:rsid w:val="00EB0FDB"/>
    <w:rsid w:val="00EB3345"/>
    <w:rsid w:val="00EB75E3"/>
    <w:rsid w:val="00ED3486"/>
    <w:rsid w:val="00EE289C"/>
    <w:rsid w:val="00EE7415"/>
    <w:rsid w:val="00EE763A"/>
    <w:rsid w:val="00EF06DD"/>
    <w:rsid w:val="00EF595C"/>
    <w:rsid w:val="00F03B3F"/>
    <w:rsid w:val="00F11BD9"/>
    <w:rsid w:val="00F12C61"/>
    <w:rsid w:val="00F22112"/>
    <w:rsid w:val="00F25CDD"/>
    <w:rsid w:val="00F33D2B"/>
    <w:rsid w:val="00F40F51"/>
    <w:rsid w:val="00F4149D"/>
    <w:rsid w:val="00F52A4C"/>
    <w:rsid w:val="00F55CF0"/>
    <w:rsid w:val="00F6358A"/>
    <w:rsid w:val="00F64502"/>
    <w:rsid w:val="00F70A7C"/>
    <w:rsid w:val="00F843B8"/>
    <w:rsid w:val="00F847E4"/>
    <w:rsid w:val="00FA0A44"/>
    <w:rsid w:val="00FE241F"/>
    <w:rsid w:val="00FF20B3"/>
    <w:rsid w:val="0275A525"/>
    <w:rsid w:val="07923BB4"/>
    <w:rsid w:val="1A321630"/>
    <w:rsid w:val="1D710C05"/>
    <w:rsid w:val="1F46F1FA"/>
    <w:rsid w:val="2E2AB830"/>
    <w:rsid w:val="30ED03DD"/>
    <w:rsid w:val="3DB91644"/>
    <w:rsid w:val="4BF16BE4"/>
    <w:rsid w:val="642A8987"/>
    <w:rsid w:val="64CA858A"/>
    <w:rsid w:val="672E21B7"/>
    <w:rsid w:val="77B17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21B7"/>
  <w15:chartTrackingRefBased/>
  <w15:docId w15:val="{6AF23F15-C31A-4924-8666-76A91B89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92"/>
    <w:pPr>
      <w:ind w:left="720"/>
      <w:contextualSpacing/>
    </w:pPr>
  </w:style>
  <w:style w:type="character" w:styleId="CommentReference">
    <w:name w:val="annotation reference"/>
    <w:basedOn w:val="DefaultParagraphFont"/>
    <w:uiPriority w:val="99"/>
    <w:semiHidden/>
    <w:unhideWhenUsed/>
    <w:rsid w:val="00230B8A"/>
    <w:rPr>
      <w:sz w:val="16"/>
      <w:szCs w:val="16"/>
    </w:rPr>
  </w:style>
  <w:style w:type="paragraph" w:styleId="CommentText">
    <w:name w:val="annotation text"/>
    <w:basedOn w:val="Normal"/>
    <w:link w:val="CommentTextChar"/>
    <w:uiPriority w:val="99"/>
    <w:semiHidden/>
    <w:unhideWhenUsed/>
    <w:rsid w:val="00230B8A"/>
    <w:pPr>
      <w:spacing w:line="240" w:lineRule="auto"/>
    </w:pPr>
    <w:rPr>
      <w:sz w:val="20"/>
      <w:szCs w:val="20"/>
    </w:rPr>
  </w:style>
  <w:style w:type="character" w:customStyle="1" w:styleId="CommentTextChar">
    <w:name w:val="Comment Text Char"/>
    <w:basedOn w:val="DefaultParagraphFont"/>
    <w:link w:val="CommentText"/>
    <w:uiPriority w:val="99"/>
    <w:semiHidden/>
    <w:rsid w:val="00230B8A"/>
    <w:rPr>
      <w:sz w:val="20"/>
      <w:szCs w:val="20"/>
    </w:rPr>
  </w:style>
  <w:style w:type="paragraph" w:styleId="CommentSubject">
    <w:name w:val="annotation subject"/>
    <w:basedOn w:val="CommentText"/>
    <w:next w:val="CommentText"/>
    <w:link w:val="CommentSubjectChar"/>
    <w:uiPriority w:val="99"/>
    <w:semiHidden/>
    <w:unhideWhenUsed/>
    <w:rsid w:val="00230B8A"/>
    <w:rPr>
      <w:b/>
      <w:bCs/>
    </w:rPr>
  </w:style>
  <w:style w:type="character" w:customStyle="1" w:styleId="CommentSubjectChar">
    <w:name w:val="Comment Subject Char"/>
    <w:basedOn w:val="CommentTextChar"/>
    <w:link w:val="CommentSubject"/>
    <w:uiPriority w:val="99"/>
    <w:semiHidden/>
    <w:rsid w:val="00230B8A"/>
    <w:rPr>
      <w:b/>
      <w:bCs/>
      <w:sz w:val="20"/>
      <w:szCs w:val="20"/>
    </w:rPr>
  </w:style>
  <w:style w:type="character" w:styleId="Mention">
    <w:name w:val="Mention"/>
    <w:basedOn w:val="DefaultParagraphFont"/>
    <w:uiPriority w:val="99"/>
    <w:unhideWhenUsed/>
    <w:rsid w:val="006C55B0"/>
    <w:rPr>
      <w:color w:val="2B579A"/>
      <w:shd w:val="clear" w:color="auto" w:fill="E6E6E6"/>
    </w:rPr>
  </w:style>
  <w:style w:type="character" w:styleId="Hyperlink">
    <w:name w:val="Hyperlink"/>
    <w:basedOn w:val="DefaultParagraphFont"/>
    <w:uiPriority w:val="99"/>
    <w:unhideWhenUsed/>
    <w:rsid w:val="006C55B0"/>
    <w:rPr>
      <w:color w:val="0563C1" w:themeColor="hyperlink"/>
      <w:u w:val="single"/>
    </w:rPr>
  </w:style>
  <w:style w:type="character" w:styleId="UnresolvedMention">
    <w:name w:val="Unresolved Mention"/>
    <w:basedOn w:val="DefaultParagraphFont"/>
    <w:uiPriority w:val="99"/>
    <w:semiHidden/>
    <w:unhideWhenUsed/>
    <w:rsid w:val="007903C5"/>
    <w:rPr>
      <w:color w:val="605E5C"/>
      <w:shd w:val="clear" w:color="auto" w:fill="E1DFDD"/>
    </w:rPr>
  </w:style>
  <w:style w:type="paragraph" w:styleId="Header">
    <w:name w:val="header"/>
    <w:basedOn w:val="Normal"/>
    <w:link w:val="HeaderChar"/>
    <w:uiPriority w:val="99"/>
    <w:semiHidden/>
    <w:unhideWhenUsed/>
    <w:rsid w:val="00714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46F5"/>
  </w:style>
  <w:style w:type="paragraph" w:styleId="Footer">
    <w:name w:val="footer"/>
    <w:basedOn w:val="Normal"/>
    <w:link w:val="FooterChar"/>
    <w:uiPriority w:val="99"/>
    <w:semiHidden/>
    <w:unhideWhenUsed/>
    <w:rsid w:val="007146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46F5"/>
  </w:style>
  <w:style w:type="paragraph" w:styleId="NormalWeb">
    <w:name w:val="Normal (Web)"/>
    <w:basedOn w:val="Normal"/>
    <w:uiPriority w:val="99"/>
    <w:unhideWhenUsed/>
    <w:rsid w:val="006412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355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32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22A2"/>
  </w:style>
  <w:style w:type="character" w:customStyle="1" w:styleId="eop">
    <w:name w:val="eop"/>
    <w:basedOn w:val="DefaultParagraphFont"/>
    <w:rsid w:val="00B322A2"/>
  </w:style>
  <w:style w:type="table" w:styleId="TableGrid">
    <w:name w:val="Table Grid"/>
    <w:basedOn w:val="TableNormal"/>
    <w:uiPriority w:val="39"/>
    <w:rsid w:val="00F8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1222">
      <w:bodyDiv w:val="1"/>
      <w:marLeft w:val="0"/>
      <w:marRight w:val="0"/>
      <w:marTop w:val="0"/>
      <w:marBottom w:val="0"/>
      <w:divBdr>
        <w:top w:val="none" w:sz="0" w:space="0" w:color="auto"/>
        <w:left w:val="none" w:sz="0" w:space="0" w:color="auto"/>
        <w:bottom w:val="none" w:sz="0" w:space="0" w:color="auto"/>
        <w:right w:val="none" w:sz="0" w:space="0" w:color="auto"/>
      </w:divBdr>
    </w:div>
    <w:div w:id="435832679">
      <w:bodyDiv w:val="1"/>
      <w:marLeft w:val="0"/>
      <w:marRight w:val="0"/>
      <w:marTop w:val="0"/>
      <w:marBottom w:val="0"/>
      <w:divBdr>
        <w:top w:val="none" w:sz="0" w:space="0" w:color="auto"/>
        <w:left w:val="none" w:sz="0" w:space="0" w:color="auto"/>
        <w:bottom w:val="none" w:sz="0" w:space="0" w:color="auto"/>
        <w:right w:val="none" w:sz="0" w:space="0" w:color="auto"/>
      </w:divBdr>
    </w:div>
    <w:div w:id="666249160">
      <w:bodyDiv w:val="1"/>
      <w:marLeft w:val="0"/>
      <w:marRight w:val="0"/>
      <w:marTop w:val="0"/>
      <w:marBottom w:val="0"/>
      <w:divBdr>
        <w:top w:val="none" w:sz="0" w:space="0" w:color="auto"/>
        <w:left w:val="none" w:sz="0" w:space="0" w:color="auto"/>
        <w:bottom w:val="none" w:sz="0" w:space="0" w:color="auto"/>
        <w:right w:val="none" w:sz="0" w:space="0" w:color="auto"/>
      </w:divBdr>
      <w:divsChild>
        <w:div w:id="647631819">
          <w:marLeft w:val="0"/>
          <w:marRight w:val="0"/>
          <w:marTop w:val="0"/>
          <w:marBottom w:val="0"/>
          <w:divBdr>
            <w:top w:val="none" w:sz="0" w:space="0" w:color="auto"/>
            <w:left w:val="none" w:sz="0" w:space="0" w:color="auto"/>
            <w:bottom w:val="none" w:sz="0" w:space="0" w:color="auto"/>
            <w:right w:val="none" w:sz="0" w:space="0" w:color="auto"/>
          </w:divBdr>
          <w:divsChild>
            <w:div w:id="1704525">
              <w:marLeft w:val="0"/>
              <w:marRight w:val="0"/>
              <w:marTop w:val="0"/>
              <w:marBottom w:val="0"/>
              <w:divBdr>
                <w:top w:val="none" w:sz="0" w:space="0" w:color="auto"/>
                <w:left w:val="none" w:sz="0" w:space="0" w:color="auto"/>
                <w:bottom w:val="none" w:sz="0" w:space="0" w:color="auto"/>
                <w:right w:val="none" w:sz="0" w:space="0" w:color="auto"/>
              </w:divBdr>
            </w:div>
            <w:div w:id="45186777">
              <w:marLeft w:val="0"/>
              <w:marRight w:val="0"/>
              <w:marTop w:val="0"/>
              <w:marBottom w:val="0"/>
              <w:divBdr>
                <w:top w:val="none" w:sz="0" w:space="0" w:color="auto"/>
                <w:left w:val="none" w:sz="0" w:space="0" w:color="auto"/>
                <w:bottom w:val="none" w:sz="0" w:space="0" w:color="auto"/>
                <w:right w:val="none" w:sz="0" w:space="0" w:color="auto"/>
              </w:divBdr>
            </w:div>
            <w:div w:id="796413482">
              <w:marLeft w:val="0"/>
              <w:marRight w:val="0"/>
              <w:marTop w:val="0"/>
              <w:marBottom w:val="0"/>
              <w:divBdr>
                <w:top w:val="none" w:sz="0" w:space="0" w:color="auto"/>
                <w:left w:val="none" w:sz="0" w:space="0" w:color="auto"/>
                <w:bottom w:val="none" w:sz="0" w:space="0" w:color="auto"/>
                <w:right w:val="none" w:sz="0" w:space="0" w:color="auto"/>
              </w:divBdr>
            </w:div>
            <w:div w:id="828910818">
              <w:marLeft w:val="0"/>
              <w:marRight w:val="0"/>
              <w:marTop w:val="0"/>
              <w:marBottom w:val="0"/>
              <w:divBdr>
                <w:top w:val="none" w:sz="0" w:space="0" w:color="auto"/>
                <w:left w:val="none" w:sz="0" w:space="0" w:color="auto"/>
                <w:bottom w:val="none" w:sz="0" w:space="0" w:color="auto"/>
                <w:right w:val="none" w:sz="0" w:space="0" w:color="auto"/>
              </w:divBdr>
            </w:div>
            <w:div w:id="833376391">
              <w:marLeft w:val="0"/>
              <w:marRight w:val="0"/>
              <w:marTop w:val="0"/>
              <w:marBottom w:val="0"/>
              <w:divBdr>
                <w:top w:val="none" w:sz="0" w:space="0" w:color="auto"/>
                <w:left w:val="none" w:sz="0" w:space="0" w:color="auto"/>
                <w:bottom w:val="none" w:sz="0" w:space="0" w:color="auto"/>
                <w:right w:val="none" w:sz="0" w:space="0" w:color="auto"/>
              </w:divBdr>
            </w:div>
            <w:div w:id="977226363">
              <w:marLeft w:val="0"/>
              <w:marRight w:val="0"/>
              <w:marTop w:val="0"/>
              <w:marBottom w:val="0"/>
              <w:divBdr>
                <w:top w:val="none" w:sz="0" w:space="0" w:color="auto"/>
                <w:left w:val="none" w:sz="0" w:space="0" w:color="auto"/>
                <w:bottom w:val="none" w:sz="0" w:space="0" w:color="auto"/>
                <w:right w:val="none" w:sz="0" w:space="0" w:color="auto"/>
              </w:divBdr>
            </w:div>
            <w:div w:id="992030513">
              <w:marLeft w:val="0"/>
              <w:marRight w:val="0"/>
              <w:marTop w:val="0"/>
              <w:marBottom w:val="0"/>
              <w:divBdr>
                <w:top w:val="none" w:sz="0" w:space="0" w:color="auto"/>
                <w:left w:val="none" w:sz="0" w:space="0" w:color="auto"/>
                <w:bottom w:val="none" w:sz="0" w:space="0" w:color="auto"/>
                <w:right w:val="none" w:sz="0" w:space="0" w:color="auto"/>
              </w:divBdr>
            </w:div>
            <w:div w:id="1074281688">
              <w:marLeft w:val="0"/>
              <w:marRight w:val="0"/>
              <w:marTop w:val="0"/>
              <w:marBottom w:val="0"/>
              <w:divBdr>
                <w:top w:val="none" w:sz="0" w:space="0" w:color="auto"/>
                <w:left w:val="none" w:sz="0" w:space="0" w:color="auto"/>
                <w:bottom w:val="none" w:sz="0" w:space="0" w:color="auto"/>
                <w:right w:val="none" w:sz="0" w:space="0" w:color="auto"/>
              </w:divBdr>
            </w:div>
            <w:div w:id="1269124800">
              <w:marLeft w:val="0"/>
              <w:marRight w:val="0"/>
              <w:marTop w:val="0"/>
              <w:marBottom w:val="0"/>
              <w:divBdr>
                <w:top w:val="none" w:sz="0" w:space="0" w:color="auto"/>
                <w:left w:val="none" w:sz="0" w:space="0" w:color="auto"/>
                <w:bottom w:val="none" w:sz="0" w:space="0" w:color="auto"/>
                <w:right w:val="none" w:sz="0" w:space="0" w:color="auto"/>
              </w:divBdr>
            </w:div>
            <w:div w:id="1312636258">
              <w:marLeft w:val="0"/>
              <w:marRight w:val="0"/>
              <w:marTop w:val="0"/>
              <w:marBottom w:val="0"/>
              <w:divBdr>
                <w:top w:val="none" w:sz="0" w:space="0" w:color="auto"/>
                <w:left w:val="none" w:sz="0" w:space="0" w:color="auto"/>
                <w:bottom w:val="none" w:sz="0" w:space="0" w:color="auto"/>
                <w:right w:val="none" w:sz="0" w:space="0" w:color="auto"/>
              </w:divBdr>
            </w:div>
            <w:div w:id="1376393531">
              <w:marLeft w:val="0"/>
              <w:marRight w:val="0"/>
              <w:marTop w:val="0"/>
              <w:marBottom w:val="0"/>
              <w:divBdr>
                <w:top w:val="none" w:sz="0" w:space="0" w:color="auto"/>
                <w:left w:val="none" w:sz="0" w:space="0" w:color="auto"/>
                <w:bottom w:val="none" w:sz="0" w:space="0" w:color="auto"/>
                <w:right w:val="none" w:sz="0" w:space="0" w:color="auto"/>
              </w:divBdr>
            </w:div>
            <w:div w:id="1395659327">
              <w:marLeft w:val="0"/>
              <w:marRight w:val="0"/>
              <w:marTop w:val="0"/>
              <w:marBottom w:val="0"/>
              <w:divBdr>
                <w:top w:val="none" w:sz="0" w:space="0" w:color="auto"/>
                <w:left w:val="none" w:sz="0" w:space="0" w:color="auto"/>
                <w:bottom w:val="none" w:sz="0" w:space="0" w:color="auto"/>
                <w:right w:val="none" w:sz="0" w:space="0" w:color="auto"/>
              </w:divBdr>
            </w:div>
            <w:div w:id="1592660324">
              <w:marLeft w:val="0"/>
              <w:marRight w:val="0"/>
              <w:marTop w:val="0"/>
              <w:marBottom w:val="0"/>
              <w:divBdr>
                <w:top w:val="none" w:sz="0" w:space="0" w:color="auto"/>
                <w:left w:val="none" w:sz="0" w:space="0" w:color="auto"/>
                <w:bottom w:val="none" w:sz="0" w:space="0" w:color="auto"/>
                <w:right w:val="none" w:sz="0" w:space="0" w:color="auto"/>
              </w:divBdr>
            </w:div>
            <w:div w:id="1678772814">
              <w:marLeft w:val="0"/>
              <w:marRight w:val="0"/>
              <w:marTop w:val="0"/>
              <w:marBottom w:val="0"/>
              <w:divBdr>
                <w:top w:val="none" w:sz="0" w:space="0" w:color="auto"/>
                <w:left w:val="none" w:sz="0" w:space="0" w:color="auto"/>
                <w:bottom w:val="none" w:sz="0" w:space="0" w:color="auto"/>
                <w:right w:val="none" w:sz="0" w:space="0" w:color="auto"/>
              </w:divBdr>
            </w:div>
            <w:div w:id="1827622962">
              <w:marLeft w:val="0"/>
              <w:marRight w:val="0"/>
              <w:marTop w:val="0"/>
              <w:marBottom w:val="0"/>
              <w:divBdr>
                <w:top w:val="none" w:sz="0" w:space="0" w:color="auto"/>
                <w:left w:val="none" w:sz="0" w:space="0" w:color="auto"/>
                <w:bottom w:val="none" w:sz="0" w:space="0" w:color="auto"/>
                <w:right w:val="none" w:sz="0" w:space="0" w:color="auto"/>
              </w:divBdr>
            </w:div>
            <w:div w:id="1853569342">
              <w:marLeft w:val="0"/>
              <w:marRight w:val="0"/>
              <w:marTop w:val="0"/>
              <w:marBottom w:val="0"/>
              <w:divBdr>
                <w:top w:val="none" w:sz="0" w:space="0" w:color="auto"/>
                <w:left w:val="none" w:sz="0" w:space="0" w:color="auto"/>
                <w:bottom w:val="none" w:sz="0" w:space="0" w:color="auto"/>
                <w:right w:val="none" w:sz="0" w:space="0" w:color="auto"/>
              </w:divBdr>
            </w:div>
            <w:div w:id="1973435061">
              <w:marLeft w:val="0"/>
              <w:marRight w:val="0"/>
              <w:marTop w:val="0"/>
              <w:marBottom w:val="0"/>
              <w:divBdr>
                <w:top w:val="none" w:sz="0" w:space="0" w:color="auto"/>
                <w:left w:val="none" w:sz="0" w:space="0" w:color="auto"/>
                <w:bottom w:val="none" w:sz="0" w:space="0" w:color="auto"/>
                <w:right w:val="none" w:sz="0" w:space="0" w:color="auto"/>
              </w:divBdr>
            </w:div>
            <w:div w:id="2018386985">
              <w:marLeft w:val="0"/>
              <w:marRight w:val="0"/>
              <w:marTop w:val="0"/>
              <w:marBottom w:val="0"/>
              <w:divBdr>
                <w:top w:val="none" w:sz="0" w:space="0" w:color="auto"/>
                <w:left w:val="none" w:sz="0" w:space="0" w:color="auto"/>
                <w:bottom w:val="none" w:sz="0" w:space="0" w:color="auto"/>
                <w:right w:val="none" w:sz="0" w:space="0" w:color="auto"/>
              </w:divBdr>
            </w:div>
            <w:div w:id="2074036162">
              <w:marLeft w:val="0"/>
              <w:marRight w:val="0"/>
              <w:marTop w:val="0"/>
              <w:marBottom w:val="0"/>
              <w:divBdr>
                <w:top w:val="none" w:sz="0" w:space="0" w:color="auto"/>
                <w:left w:val="none" w:sz="0" w:space="0" w:color="auto"/>
                <w:bottom w:val="none" w:sz="0" w:space="0" w:color="auto"/>
                <w:right w:val="none" w:sz="0" w:space="0" w:color="auto"/>
              </w:divBdr>
            </w:div>
            <w:div w:id="2087065953">
              <w:marLeft w:val="0"/>
              <w:marRight w:val="0"/>
              <w:marTop w:val="0"/>
              <w:marBottom w:val="0"/>
              <w:divBdr>
                <w:top w:val="none" w:sz="0" w:space="0" w:color="auto"/>
                <w:left w:val="none" w:sz="0" w:space="0" w:color="auto"/>
                <w:bottom w:val="none" w:sz="0" w:space="0" w:color="auto"/>
                <w:right w:val="none" w:sz="0" w:space="0" w:color="auto"/>
              </w:divBdr>
            </w:div>
            <w:div w:id="2094860444">
              <w:marLeft w:val="0"/>
              <w:marRight w:val="0"/>
              <w:marTop w:val="0"/>
              <w:marBottom w:val="0"/>
              <w:divBdr>
                <w:top w:val="none" w:sz="0" w:space="0" w:color="auto"/>
                <w:left w:val="none" w:sz="0" w:space="0" w:color="auto"/>
                <w:bottom w:val="none" w:sz="0" w:space="0" w:color="auto"/>
                <w:right w:val="none" w:sz="0" w:space="0" w:color="auto"/>
              </w:divBdr>
            </w:div>
          </w:divsChild>
        </w:div>
        <w:div w:id="659583569">
          <w:marLeft w:val="0"/>
          <w:marRight w:val="0"/>
          <w:marTop w:val="0"/>
          <w:marBottom w:val="0"/>
          <w:divBdr>
            <w:top w:val="none" w:sz="0" w:space="0" w:color="auto"/>
            <w:left w:val="none" w:sz="0" w:space="0" w:color="auto"/>
            <w:bottom w:val="none" w:sz="0" w:space="0" w:color="auto"/>
            <w:right w:val="none" w:sz="0" w:space="0" w:color="auto"/>
          </w:divBdr>
          <w:divsChild>
            <w:div w:id="2013098153">
              <w:marLeft w:val="0"/>
              <w:marRight w:val="0"/>
              <w:marTop w:val="0"/>
              <w:marBottom w:val="0"/>
              <w:divBdr>
                <w:top w:val="none" w:sz="0" w:space="0" w:color="auto"/>
                <w:left w:val="none" w:sz="0" w:space="0" w:color="auto"/>
                <w:bottom w:val="none" w:sz="0" w:space="0" w:color="auto"/>
                <w:right w:val="none" w:sz="0" w:space="0" w:color="auto"/>
              </w:divBdr>
              <w:divsChild>
                <w:div w:id="8680491">
                  <w:marLeft w:val="0"/>
                  <w:marRight w:val="0"/>
                  <w:marTop w:val="0"/>
                  <w:marBottom w:val="0"/>
                  <w:divBdr>
                    <w:top w:val="none" w:sz="0" w:space="0" w:color="auto"/>
                    <w:left w:val="none" w:sz="0" w:space="0" w:color="auto"/>
                    <w:bottom w:val="none" w:sz="0" w:space="0" w:color="auto"/>
                    <w:right w:val="none" w:sz="0" w:space="0" w:color="auto"/>
                  </w:divBdr>
                </w:div>
                <w:div w:id="594827116">
                  <w:marLeft w:val="0"/>
                  <w:marRight w:val="0"/>
                  <w:marTop w:val="0"/>
                  <w:marBottom w:val="0"/>
                  <w:divBdr>
                    <w:top w:val="none" w:sz="0" w:space="0" w:color="auto"/>
                    <w:left w:val="none" w:sz="0" w:space="0" w:color="auto"/>
                    <w:bottom w:val="none" w:sz="0" w:space="0" w:color="auto"/>
                    <w:right w:val="none" w:sz="0" w:space="0" w:color="auto"/>
                  </w:divBdr>
                  <w:divsChild>
                    <w:div w:id="115147963">
                      <w:marLeft w:val="0"/>
                      <w:marRight w:val="0"/>
                      <w:marTop w:val="0"/>
                      <w:marBottom w:val="0"/>
                      <w:divBdr>
                        <w:top w:val="none" w:sz="0" w:space="0" w:color="auto"/>
                        <w:left w:val="none" w:sz="0" w:space="0" w:color="auto"/>
                        <w:bottom w:val="none" w:sz="0" w:space="0" w:color="auto"/>
                        <w:right w:val="none" w:sz="0" w:space="0" w:color="auto"/>
                      </w:divBdr>
                    </w:div>
                    <w:div w:id="1311330296">
                      <w:marLeft w:val="0"/>
                      <w:marRight w:val="0"/>
                      <w:marTop w:val="0"/>
                      <w:marBottom w:val="0"/>
                      <w:divBdr>
                        <w:top w:val="none" w:sz="0" w:space="0" w:color="auto"/>
                        <w:left w:val="none" w:sz="0" w:space="0" w:color="auto"/>
                        <w:bottom w:val="none" w:sz="0" w:space="0" w:color="auto"/>
                        <w:right w:val="none" w:sz="0" w:space="0" w:color="auto"/>
                      </w:divBdr>
                    </w:div>
                    <w:div w:id="19299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5853">
          <w:marLeft w:val="0"/>
          <w:marRight w:val="0"/>
          <w:marTop w:val="0"/>
          <w:marBottom w:val="0"/>
          <w:divBdr>
            <w:top w:val="none" w:sz="0" w:space="0" w:color="auto"/>
            <w:left w:val="none" w:sz="0" w:space="0" w:color="auto"/>
            <w:bottom w:val="none" w:sz="0" w:space="0" w:color="auto"/>
            <w:right w:val="none" w:sz="0" w:space="0" w:color="auto"/>
          </w:divBdr>
        </w:div>
        <w:div w:id="1679652890">
          <w:marLeft w:val="0"/>
          <w:marRight w:val="0"/>
          <w:marTop w:val="0"/>
          <w:marBottom w:val="0"/>
          <w:divBdr>
            <w:top w:val="none" w:sz="0" w:space="0" w:color="auto"/>
            <w:left w:val="none" w:sz="0" w:space="0" w:color="auto"/>
            <w:bottom w:val="none" w:sz="0" w:space="0" w:color="auto"/>
            <w:right w:val="none" w:sz="0" w:space="0" w:color="auto"/>
          </w:divBdr>
        </w:div>
      </w:divsChild>
    </w:div>
    <w:div w:id="732435171">
      <w:bodyDiv w:val="1"/>
      <w:marLeft w:val="0"/>
      <w:marRight w:val="0"/>
      <w:marTop w:val="0"/>
      <w:marBottom w:val="0"/>
      <w:divBdr>
        <w:top w:val="none" w:sz="0" w:space="0" w:color="auto"/>
        <w:left w:val="none" w:sz="0" w:space="0" w:color="auto"/>
        <w:bottom w:val="none" w:sz="0" w:space="0" w:color="auto"/>
        <w:right w:val="none" w:sz="0" w:space="0" w:color="auto"/>
      </w:divBdr>
    </w:div>
    <w:div w:id="755639309">
      <w:bodyDiv w:val="1"/>
      <w:marLeft w:val="0"/>
      <w:marRight w:val="0"/>
      <w:marTop w:val="0"/>
      <w:marBottom w:val="0"/>
      <w:divBdr>
        <w:top w:val="none" w:sz="0" w:space="0" w:color="auto"/>
        <w:left w:val="none" w:sz="0" w:space="0" w:color="auto"/>
        <w:bottom w:val="none" w:sz="0" w:space="0" w:color="auto"/>
        <w:right w:val="none" w:sz="0" w:space="0" w:color="auto"/>
      </w:divBdr>
    </w:div>
    <w:div w:id="958031007">
      <w:bodyDiv w:val="1"/>
      <w:marLeft w:val="0"/>
      <w:marRight w:val="0"/>
      <w:marTop w:val="0"/>
      <w:marBottom w:val="0"/>
      <w:divBdr>
        <w:top w:val="none" w:sz="0" w:space="0" w:color="auto"/>
        <w:left w:val="none" w:sz="0" w:space="0" w:color="auto"/>
        <w:bottom w:val="none" w:sz="0" w:space="0" w:color="auto"/>
        <w:right w:val="none" w:sz="0" w:space="0" w:color="auto"/>
      </w:divBdr>
    </w:div>
    <w:div w:id="1183057521">
      <w:bodyDiv w:val="1"/>
      <w:marLeft w:val="0"/>
      <w:marRight w:val="0"/>
      <w:marTop w:val="0"/>
      <w:marBottom w:val="0"/>
      <w:divBdr>
        <w:top w:val="none" w:sz="0" w:space="0" w:color="auto"/>
        <w:left w:val="none" w:sz="0" w:space="0" w:color="auto"/>
        <w:bottom w:val="none" w:sz="0" w:space="0" w:color="auto"/>
        <w:right w:val="none" w:sz="0" w:space="0" w:color="auto"/>
      </w:divBdr>
    </w:div>
    <w:div w:id="14454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rwickshire.gov.uk/winterwellness" TargetMode="External"/><Relationship Id="rId18" Type="http://schemas.openxmlformats.org/officeDocument/2006/relationships/hyperlink" Target="http://www.warwickshire.gov.uk/localwelfaresche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rwickshire.gov.uk/localwelfarescheme" TargetMode="External"/><Relationship Id="rId17" Type="http://schemas.openxmlformats.org/officeDocument/2006/relationships/hyperlink" Target="http://www.warwickshire.gov.uk/facinghardship" TargetMode="External"/><Relationship Id="rId2" Type="http://schemas.openxmlformats.org/officeDocument/2006/relationships/customXml" Target="../customXml/item2.xml"/><Relationship Id="rId16" Type="http://schemas.openxmlformats.org/officeDocument/2006/relationships/hyperlink" Target="http://www.warwickshire.gov.uk/localwelfaresch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rwickshire.gov.uk/foodsuppor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warwickshire.gov.uk/facinghardship" TargetMode="External"/><Relationship Id="rId19" Type="http://schemas.openxmlformats.org/officeDocument/2006/relationships/hyperlink" Target="http://www.warwickshire.gov.uk/facinghard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E799019-232F-4FEC-948A-1710A6804086}">
    <t:Anchor>
      <t:Comment id="937796996"/>
    </t:Anchor>
    <t:History>
      <t:Event id="{9DC8CEC0-DDD5-471F-A883-229A49EC55B1}" time="2021-11-09T14:21:32.209Z">
        <t:Attribution userId="S::paulathompson@warwickshire.gov.uk::e4a40ed0-00f8-4291-a20b-7a57d5aa46cf" userProvider="AD" userName="Paula Thompson"/>
        <t:Anchor>
          <t:Comment id="937796996"/>
        </t:Anchor>
        <t:Create/>
      </t:Event>
      <t:Event id="{074AD5BD-3C25-4C49-A2DC-2AB34EDBB94D}" time="2021-11-09T14:21:32.209Z">
        <t:Attribution userId="S::paulathompson@warwickshire.gov.uk::e4a40ed0-00f8-4291-a20b-7a57d5aa46cf" userProvider="AD" userName="Paula Thompson"/>
        <t:Anchor>
          <t:Comment id="937796996"/>
        </t:Anchor>
        <t:Assign userId="S::stephaniegardner@warwickshire.gov.uk::7989f022-b592-4efd-902c-e355a53858f9" userProvider="AD" userName="Stephanie Gardner"/>
      </t:Event>
      <t:Event id="{16BD351B-5994-422E-A6E4-64BFBA1B500F}" time="2021-11-09T14:21:32.209Z">
        <t:Attribution userId="S::paulathompson@warwickshire.gov.uk::e4a40ed0-00f8-4291-a20b-7a57d5aa46cf" userProvider="AD" userName="Paula Thompson"/>
        <t:Anchor>
          <t:Comment id="937796996"/>
        </t:Anchor>
        <t:SetTitle title="…of our customer service advisors in confidence.  This support is provided by Warwickshire Local Welfare Scheme and funded by the Department for Work and Pensions’ Household Support Fund.  www.warwickshire.gov.uk/localwelfarescheme  @Stephanie Gardner"/>
      </t:Event>
    </t:History>
  </t:Task>
  <t:Task id="{42DEF282-DFFD-4375-8C02-5B378EDE7B44}">
    <t:Anchor>
      <t:Comment id="624221082"/>
    </t:Anchor>
    <t:History>
      <t:Event id="{00FF4F18-F4EB-4364-AEB8-18373F606FD2}" time="2021-11-09T14:13:05.229Z">
        <t:Attribution userId="S::paulathompson@warwickshire.gov.uk::e4a40ed0-00f8-4291-a20b-7a57d5aa46cf" userProvider="AD" userName="Paula Thompson"/>
        <t:Anchor>
          <t:Comment id="1075993542"/>
        </t:Anchor>
        <t:Create/>
      </t:Event>
      <t:Event id="{E1248C51-227A-442A-92A8-67AB050FDC92}" time="2021-11-09T14:13:05.229Z">
        <t:Attribution userId="S::paulathompson@warwickshire.gov.uk::e4a40ed0-00f8-4291-a20b-7a57d5aa46cf" userProvider="AD" userName="Paula Thompson"/>
        <t:Anchor>
          <t:Comment id="1075993542"/>
        </t:Anchor>
        <t:Assign userId="S::stephaniegardner@warwickshire.gov.uk::7989f022-b592-4efd-902c-e355a53858f9" userProvider="AD" userName="Stephanie Gardner"/>
      </t:Event>
      <t:Event id="{B190FE15-A0CE-438C-BF21-B1DCC7860E73}" time="2021-11-09T14:13:05.229Z">
        <t:Attribution userId="S::paulathompson@warwickshire.gov.uk::e4a40ed0-00f8-4291-a20b-7a57d5aa46cf" userProvider="AD" userName="Paula Thompson"/>
        <t:Anchor>
          <t:Comment id="1075993542"/>
        </t:Anchor>
        <t:SetTitle title="@Stephanie Gardner To be honest, this feels too much like the CWF. We need something more aligned to what the HSF is for.... Are you, or is anyone you know, struggling to pay energy and water bills? The Household Support fund is intended to help …"/>
      </t:Event>
    </t:History>
  </t:Task>
  <t:Task id="{70547203-0E92-4AF3-8678-5A8F6D607F6C}">
    <t:Anchor>
      <t:Comment id="681855335"/>
    </t:Anchor>
    <t:History>
      <t:Event id="{79F7597A-4DD5-4A1E-90B2-0FBD598E70E1}" time="2021-11-09T14:19:19.369Z">
        <t:Attribution userId="S::paulathompson@warwickshire.gov.uk::e4a40ed0-00f8-4291-a20b-7a57d5aa46cf" userProvider="AD" userName="Paula Thompson"/>
        <t:Anchor>
          <t:Comment id="681855335"/>
        </t:Anchor>
        <t:Create/>
      </t:Event>
      <t:Event id="{FBAA27DB-83B0-485C-A873-43AD4B21F954}" time="2021-11-09T14:19:19.369Z">
        <t:Attribution userId="S::paulathompson@warwickshire.gov.uk::e4a40ed0-00f8-4291-a20b-7a57d5aa46cf" userProvider="AD" userName="Paula Thompson"/>
        <t:Anchor>
          <t:Comment id="681855335"/>
        </t:Anchor>
        <t:Assign userId="S::stephaniegardner@warwickshire.gov.uk::7989f022-b592-4efd-902c-e355a53858f9" userProvider="AD" userName="Stephanie Gardner"/>
      </t:Event>
      <t:Event id="{918C3045-F885-4528-87D9-CBD6C3C98853}" time="2021-11-09T14:19:19.369Z">
        <t:Attribution userId="S::paulathompson@warwickshire.gov.uk::e4a40ed0-00f8-4291-a20b-7a57d5aa46cf" userProvider="AD" userName="Paula Thompson"/>
        <t:Anchor>
          <t:Comment id="681855335"/>
        </t:Anchor>
        <t:SetTitle title="…discussion about their situation.    The support is funded by the Department for Work and Pensions’ Household Support Fund which supplements ongoing emergency support from the Local Welfare Scheme for residents in financial crisis.  @Stephanie Gardner"/>
      </t:Event>
    </t:History>
  </t:Task>
  <t:Task id="{FB0B4106-1F4D-4463-95F9-90CB6AEB467B}">
    <t:Anchor>
      <t:Comment id="1103203085"/>
    </t:Anchor>
    <t:History>
      <t:Event id="{C0CFCBF3-3CCE-4FB0-B8CE-F29EDABCD34C}" time="2021-11-10T10:09:19.062Z">
        <t:Attribution userId="S::paulathompson@warwickshire.gov.uk::e4a40ed0-00f8-4291-a20b-7a57d5aa46cf" userProvider="AD" userName="Paula Thompson"/>
        <t:Anchor>
          <t:Comment id="1103203085"/>
        </t:Anchor>
        <t:Create/>
      </t:Event>
      <t:Event id="{B101289A-9F16-4100-9013-95389D979117}" time="2021-11-10T10:09:19.062Z">
        <t:Attribution userId="S::paulathompson@warwickshire.gov.uk::e4a40ed0-00f8-4291-a20b-7a57d5aa46cf" userProvider="AD" userName="Paula Thompson"/>
        <t:Anchor>
          <t:Comment id="1103203085"/>
        </t:Anchor>
        <t:Assign userId="S::stephaniegardner@warwickshire.gov.uk::7989f022-b592-4efd-902c-e355a53858f9" userProvider="AD" userName="Stephanie Gardner"/>
      </t:Event>
      <t:Event id="{ABBC1DC0-A21A-4185-A4CE-B5D133D1A146}" time="2021-11-10T10:09:19.062Z">
        <t:Attribution userId="S::paulathompson@warwickshire.gov.uk::e4a40ed0-00f8-4291-a20b-7a57d5aa46cf" userProvider="AD" userName="Paula Thompson"/>
        <t:Anchor>
          <t:Comment id="1103203085"/>
        </t:Anchor>
        <t:SetTitle title="@Stephanie Gardner we need to add the dates in here when they can apply ie by 10th December 2021"/>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D8FD069EDF74D874F7C0D3BAE8665" ma:contentTypeVersion="6" ma:contentTypeDescription="Create a new document." ma:contentTypeScope="" ma:versionID="0d5859771bdd3379e6e74f5e2a5f3d6b">
  <xsd:schema xmlns:xsd="http://www.w3.org/2001/XMLSchema" xmlns:xs="http://www.w3.org/2001/XMLSchema" xmlns:p="http://schemas.microsoft.com/office/2006/metadata/properties" xmlns:ns2="05912ff5-cb45-46f4-8624-5b8f167f2270" xmlns:ns3="a9dc272c-fa34-4689-9929-42bbbb0be0d6" targetNamespace="http://schemas.microsoft.com/office/2006/metadata/properties" ma:root="true" ma:fieldsID="706c4b86c1b6ada8ceb4f146b162d536" ns2:_="" ns3:_="">
    <xsd:import namespace="05912ff5-cb45-46f4-8624-5b8f167f2270"/>
    <xsd:import namespace="a9dc272c-fa34-4689-9929-42bbbb0be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12ff5-cb45-46f4-8624-5b8f167f2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c272c-fa34-4689-9929-42bbbb0be0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D04CB-7896-4F9D-A1B0-23D047E6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12ff5-cb45-46f4-8624-5b8f167f2270"/>
    <ds:schemaRef ds:uri="a9dc272c-fa34-4689-9929-42bbbb0be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26C0F-DE7F-40EB-A6C0-21E8010B3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A4BF4-ACF0-4F00-91FF-7D829EFE2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Gardner</dc:creator>
  <cp:keywords/>
  <dc:description/>
  <cp:lastModifiedBy>Antzelina Katsi</cp:lastModifiedBy>
  <cp:revision>80</cp:revision>
  <dcterms:created xsi:type="dcterms:W3CDTF">2022-02-16T13:36:00Z</dcterms:created>
  <dcterms:modified xsi:type="dcterms:W3CDTF">2022-03-03T13:59:00Z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0x0101009D7D8FD069EDF74D874F7C0D3BAE8665</vt:lpwstr>
  </property>
  <property fmtid="{D5CDD505-2E9C-101B-9397-08002B2CF9AE}" pid="3" name="MSIP_Label_478af4b5-bfed-4784-9cbe-eeacd1c8ef36_Enabled">
    <vt:lpwstr>true</vt:lpwstr>
  </property>
  <property fmtid="{D5CDD505-2E9C-101B-9397-08002B2CF9AE}" pid="4" name="MSIP_Label_478af4b5-bfed-4784-9cbe-eeacd1c8ef36_SetDate">
    <vt:lpwstr>2022-02-16T13:36:35Z</vt:lpwstr>
  </property>
  <property fmtid="{D5CDD505-2E9C-101B-9397-08002B2CF9AE}" pid="5" name="MSIP_Label_478af4b5-bfed-4784-9cbe-eeacd1c8ef36_Method">
    <vt:lpwstr>Privileged</vt:lpwstr>
  </property>
  <property fmtid="{D5CDD505-2E9C-101B-9397-08002B2CF9AE}" pid="6" name="MSIP_Label_478af4b5-bfed-4784-9cbe-eeacd1c8ef36_Name">
    <vt:lpwstr>Not Protectively Marked</vt:lpwstr>
  </property>
  <property fmtid="{D5CDD505-2E9C-101B-9397-08002B2CF9AE}" pid="7" name="MSIP_Label_478af4b5-bfed-4784-9cbe-eeacd1c8ef36_SiteId">
    <vt:lpwstr>88b0aa06-5927-4bbb-a893-89cc2713ac82</vt:lpwstr>
  </property>
  <property fmtid="{D5CDD505-2E9C-101B-9397-08002B2CF9AE}" pid="8" name="MSIP_Label_478af4b5-bfed-4784-9cbe-eeacd1c8ef36_ActionId">
    <vt:lpwstr>3ead810c-96de-4739-aa97-5aaf0d8b645d</vt:lpwstr>
  </property>
  <property fmtid="{D5CDD505-2E9C-101B-9397-08002B2CF9AE}" pid="9" name="MSIP_Label_478af4b5-bfed-4784-9cbe-eeacd1c8ef36_ContentBits">
    <vt:lpwstr>0</vt:lpwstr>
  </property>
</Properties>
</file>