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24915" w14:textId="6A648950" w:rsidR="00055A12" w:rsidRDefault="00055A12" w:rsidP="004A292C">
      <w:pPr>
        <w:spacing w:line="276" w:lineRule="auto"/>
        <w:jc w:val="center"/>
        <w:rPr>
          <w:rFonts w:asciiTheme="minorHAnsi" w:hAnsiTheme="minorHAnsi" w:cs="Arial"/>
          <w:b/>
          <w:sz w:val="28"/>
          <w:szCs w:val="28"/>
        </w:rPr>
      </w:pPr>
      <w:r w:rsidRPr="004A292C">
        <w:rPr>
          <w:rFonts w:asciiTheme="minorHAnsi" w:hAnsiTheme="minorHAnsi" w:cs="Arial"/>
          <w:b/>
          <w:sz w:val="28"/>
          <w:szCs w:val="28"/>
        </w:rPr>
        <w:t xml:space="preserve">Delegation of Schools Block Budgets </w:t>
      </w:r>
      <w:r w:rsidR="00530A06" w:rsidRPr="00500A04">
        <w:rPr>
          <w:rFonts w:asciiTheme="minorHAnsi" w:hAnsiTheme="minorHAnsi" w:cs="Arial"/>
          <w:b/>
          <w:sz w:val="28"/>
          <w:szCs w:val="28"/>
        </w:rPr>
        <w:t>20</w:t>
      </w:r>
      <w:r w:rsidR="00AD11F1" w:rsidRPr="00500A04">
        <w:rPr>
          <w:rFonts w:asciiTheme="minorHAnsi" w:hAnsiTheme="minorHAnsi" w:cs="Arial"/>
          <w:b/>
          <w:sz w:val="28"/>
          <w:szCs w:val="28"/>
        </w:rPr>
        <w:t>2</w:t>
      </w:r>
      <w:r w:rsidR="00D55209" w:rsidRPr="00500A04">
        <w:rPr>
          <w:rFonts w:asciiTheme="minorHAnsi" w:hAnsiTheme="minorHAnsi" w:cs="Arial"/>
          <w:b/>
          <w:sz w:val="28"/>
          <w:szCs w:val="28"/>
        </w:rPr>
        <w:t>4</w:t>
      </w:r>
      <w:r w:rsidR="007F510C" w:rsidRPr="00500A04">
        <w:rPr>
          <w:rFonts w:asciiTheme="minorHAnsi" w:hAnsiTheme="minorHAnsi" w:cs="Arial"/>
          <w:b/>
          <w:sz w:val="28"/>
          <w:szCs w:val="28"/>
        </w:rPr>
        <w:t>-2</w:t>
      </w:r>
      <w:r w:rsidR="00D55209" w:rsidRPr="00500A04">
        <w:rPr>
          <w:rFonts w:asciiTheme="minorHAnsi" w:hAnsiTheme="minorHAnsi" w:cs="Arial"/>
          <w:b/>
          <w:sz w:val="28"/>
          <w:szCs w:val="28"/>
        </w:rPr>
        <w:t>5</w:t>
      </w:r>
      <w:r w:rsidR="00AF5929" w:rsidRPr="004A292C">
        <w:rPr>
          <w:rFonts w:asciiTheme="minorHAnsi" w:hAnsiTheme="minorHAnsi" w:cs="Arial"/>
          <w:b/>
          <w:sz w:val="28"/>
          <w:szCs w:val="28"/>
        </w:rPr>
        <w:t xml:space="preserve"> </w:t>
      </w:r>
      <w:r w:rsidRPr="004A292C">
        <w:rPr>
          <w:rFonts w:asciiTheme="minorHAnsi" w:hAnsiTheme="minorHAnsi" w:cs="Arial"/>
          <w:b/>
          <w:sz w:val="28"/>
          <w:szCs w:val="28"/>
        </w:rPr>
        <w:t>– Response Form</w:t>
      </w:r>
    </w:p>
    <w:p w14:paraId="3D51B775" w14:textId="02F7E597" w:rsidR="007F510C" w:rsidRDefault="007F510C" w:rsidP="004A292C">
      <w:pPr>
        <w:spacing w:line="276" w:lineRule="auto"/>
        <w:jc w:val="center"/>
        <w:rPr>
          <w:rFonts w:asciiTheme="minorHAnsi" w:hAnsiTheme="minorHAnsi" w:cs="Arial"/>
          <w:b/>
          <w:sz w:val="28"/>
          <w:szCs w:val="28"/>
        </w:rPr>
      </w:pPr>
    </w:p>
    <w:p w14:paraId="7B2F7C69" w14:textId="0485E314" w:rsidR="007F510C" w:rsidRPr="004A292C" w:rsidRDefault="00B95489" w:rsidP="004A292C">
      <w:pPr>
        <w:spacing w:line="276" w:lineRule="auto"/>
        <w:jc w:val="center"/>
        <w:rPr>
          <w:rFonts w:asciiTheme="minorHAnsi" w:hAnsiTheme="minorHAnsi" w:cs="Arial"/>
          <w:b/>
          <w:sz w:val="28"/>
          <w:szCs w:val="28"/>
        </w:rPr>
      </w:pPr>
      <w:r>
        <w:rPr>
          <w:rFonts w:asciiTheme="minorHAnsi" w:hAnsiTheme="minorHAnsi" w:cs="Arial"/>
          <w:b/>
          <w:sz w:val="28"/>
          <w:szCs w:val="28"/>
        </w:rPr>
        <w:t xml:space="preserve">Maintained </w:t>
      </w:r>
      <w:r w:rsidR="007F510C">
        <w:rPr>
          <w:rFonts w:asciiTheme="minorHAnsi" w:hAnsiTheme="minorHAnsi" w:cs="Arial"/>
          <w:b/>
          <w:sz w:val="28"/>
          <w:szCs w:val="28"/>
        </w:rPr>
        <w:t>Primary Schools</w:t>
      </w:r>
    </w:p>
    <w:p w14:paraId="760A8763" w14:textId="77777777" w:rsidR="00202273" w:rsidRPr="00C004FD" w:rsidRDefault="00202273" w:rsidP="004A292C">
      <w:pPr>
        <w:spacing w:line="276" w:lineRule="auto"/>
        <w:rPr>
          <w:rFonts w:asciiTheme="minorHAnsi" w:hAnsiTheme="minorHAnsi" w:cs="Arial"/>
          <w:b/>
        </w:rPr>
      </w:pPr>
    </w:p>
    <w:p w14:paraId="0CF8DC3A" w14:textId="39AB02C0" w:rsidR="00202273" w:rsidRPr="00C004FD" w:rsidRDefault="00202273" w:rsidP="004A292C">
      <w:pPr>
        <w:spacing w:line="276" w:lineRule="auto"/>
        <w:jc w:val="center"/>
        <w:rPr>
          <w:rFonts w:asciiTheme="minorHAnsi" w:hAnsiTheme="minorHAnsi" w:cs="Arial"/>
          <w:b/>
        </w:rPr>
      </w:pPr>
      <w:r w:rsidRPr="00C004FD">
        <w:rPr>
          <w:rFonts w:asciiTheme="minorHAnsi" w:hAnsiTheme="minorHAnsi" w:cs="Arial"/>
          <w:b/>
        </w:rPr>
        <w:t>THIS REL</w:t>
      </w:r>
      <w:r w:rsidR="007B05A0" w:rsidRPr="00C004FD">
        <w:rPr>
          <w:rFonts w:asciiTheme="minorHAnsi" w:hAnsiTheme="minorHAnsi" w:cs="Arial"/>
          <w:b/>
        </w:rPr>
        <w:t xml:space="preserve">ATES TO MAINTAINED </w:t>
      </w:r>
      <w:r w:rsidR="007F510C">
        <w:rPr>
          <w:rFonts w:asciiTheme="minorHAnsi" w:hAnsiTheme="minorHAnsi" w:cs="Arial"/>
          <w:b/>
        </w:rPr>
        <w:t xml:space="preserve">PRIMARY </w:t>
      </w:r>
      <w:r w:rsidR="007B05A0" w:rsidRPr="00C004FD">
        <w:rPr>
          <w:rFonts w:asciiTheme="minorHAnsi" w:hAnsiTheme="minorHAnsi" w:cs="Arial"/>
          <w:b/>
        </w:rPr>
        <w:t>SCHOOLS ONLY. PLEASE ONLY COMPLETE IF YOUR SCHOOL IS MAINTAINED</w:t>
      </w:r>
    </w:p>
    <w:p w14:paraId="422548E7" w14:textId="77777777" w:rsidR="00055A12" w:rsidRPr="00C004FD" w:rsidRDefault="00055A12" w:rsidP="004A292C">
      <w:pPr>
        <w:spacing w:line="276" w:lineRule="auto"/>
        <w:rPr>
          <w:rFonts w:asciiTheme="minorHAnsi" w:hAnsiTheme="minorHAnsi" w:cs="Arial"/>
        </w:rPr>
      </w:pPr>
    </w:p>
    <w:p w14:paraId="2B6AA9B9" w14:textId="77777777" w:rsidR="00C004FD" w:rsidRPr="00C004FD" w:rsidRDefault="007B05A0" w:rsidP="004A292C">
      <w:pPr>
        <w:spacing w:line="276" w:lineRule="auto"/>
        <w:jc w:val="both"/>
        <w:rPr>
          <w:rFonts w:asciiTheme="minorHAnsi" w:hAnsiTheme="minorHAnsi" w:cs="Arial"/>
        </w:rPr>
      </w:pPr>
      <w:r w:rsidRPr="00C004FD">
        <w:rPr>
          <w:rFonts w:asciiTheme="minorHAnsi" w:hAnsiTheme="minorHAnsi" w:cs="Arial"/>
        </w:rPr>
        <w:t xml:space="preserve">The introduction of the ‘hard’ National Funding Formula (NFF) will remove the option of de-delegation that enables some services to maintained schools to be provided centrally and the funding to do so </w:t>
      </w:r>
      <w:r w:rsidR="00C004FD" w:rsidRPr="00C004FD">
        <w:rPr>
          <w:rFonts w:asciiTheme="minorHAnsi" w:hAnsiTheme="minorHAnsi" w:cs="Arial"/>
        </w:rPr>
        <w:t xml:space="preserve">be </w:t>
      </w:r>
      <w:r w:rsidRPr="00C004FD">
        <w:rPr>
          <w:rFonts w:asciiTheme="minorHAnsi" w:hAnsiTheme="minorHAnsi" w:cs="Arial"/>
        </w:rPr>
        <w:t>retain</w:t>
      </w:r>
      <w:r w:rsidR="00506395" w:rsidRPr="00C004FD">
        <w:rPr>
          <w:rFonts w:asciiTheme="minorHAnsi" w:hAnsiTheme="minorHAnsi" w:cs="Arial"/>
        </w:rPr>
        <w:t xml:space="preserve">ed by the local authority. If de-delegation stops then the </w:t>
      </w:r>
      <w:r w:rsidR="00C004FD" w:rsidRPr="00C004FD">
        <w:rPr>
          <w:rFonts w:asciiTheme="minorHAnsi" w:hAnsiTheme="minorHAnsi" w:cs="Arial"/>
        </w:rPr>
        <w:t>centrally retained funding would</w:t>
      </w:r>
      <w:r w:rsidR="00506395" w:rsidRPr="00C004FD">
        <w:rPr>
          <w:rFonts w:asciiTheme="minorHAnsi" w:hAnsiTheme="minorHAnsi" w:cs="Arial"/>
        </w:rPr>
        <w:t xml:space="preserve"> be delegated in the main school budget </w:t>
      </w:r>
      <w:r w:rsidR="00C004FD" w:rsidRPr="00C004FD">
        <w:rPr>
          <w:rFonts w:asciiTheme="minorHAnsi" w:hAnsiTheme="minorHAnsi" w:cs="Arial"/>
        </w:rPr>
        <w:t>and the local authority would either stop providing or charge for the service.</w:t>
      </w:r>
    </w:p>
    <w:p w14:paraId="35FDF5F3" w14:textId="77777777" w:rsidR="00C004FD" w:rsidRPr="00C004FD" w:rsidRDefault="00C004FD" w:rsidP="004A292C">
      <w:pPr>
        <w:spacing w:line="276" w:lineRule="auto"/>
        <w:jc w:val="both"/>
        <w:rPr>
          <w:rFonts w:asciiTheme="minorHAnsi" w:hAnsiTheme="minorHAnsi" w:cs="Arial"/>
        </w:rPr>
      </w:pPr>
    </w:p>
    <w:p w14:paraId="6AD139A6" w14:textId="14ADDA03" w:rsidR="00202273" w:rsidRDefault="00506395" w:rsidP="0021128C">
      <w:pPr>
        <w:spacing w:line="276" w:lineRule="auto"/>
        <w:rPr>
          <w:rFonts w:asciiTheme="minorHAnsi" w:hAnsiTheme="minorHAnsi" w:cs="Arial"/>
        </w:rPr>
      </w:pPr>
      <w:r w:rsidRPr="00C004FD">
        <w:rPr>
          <w:rFonts w:asciiTheme="minorHAnsi" w:hAnsiTheme="minorHAnsi" w:cs="Arial"/>
        </w:rPr>
        <w:t>The timetable for the final rem</w:t>
      </w:r>
      <w:r w:rsidR="007B05A0" w:rsidRPr="00C004FD">
        <w:rPr>
          <w:rFonts w:asciiTheme="minorHAnsi" w:hAnsiTheme="minorHAnsi" w:cs="Arial"/>
        </w:rPr>
        <w:t xml:space="preserve">oval of de-delegation </w:t>
      </w:r>
      <w:r w:rsidR="00AD11F1">
        <w:rPr>
          <w:rFonts w:asciiTheme="minorHAnsi" w:hAnsiTheme="minorHAnsi" w:cs="Arial"/>
        </w:rPr>
        <w:t>has still not been confirmed by central government</w:t>
      </w:r>
      <w:r w:rsidR="007B05A0" w:rsidRPr="00C004FD">
        <w:rPr>
          <w:rFonts w:asciiTheme="minorHAnsi" w:hAnsiTheme="minorHAnsi" w:cs="Arial"/>
        </w:rPr>
        <w:t>.</w:t>
      </w:r>
      <w:r w:rsidR="004A292C">
        <w:rPr>
          <w:rFonts w:asciiTheme="minorHAnsi" w:hAnsiTheme="minorHAnsi" w:cs="Arial"/>
        </w:rPr>
        <w:t xml:space="preserve"> </w:t>
      </w:r>
    </w:p>
    <w:p w14:paraId="6C915D0F" w14:textId="1FABFC97" w:rsidR="00B4196E" w:rsidRDefault="00B4196E" w:rsidP="004A292C">
      <w:pPr>
        <w:spacing w:line="276" w:lineRule="auto"/>
        <w:jc w:val="both"/>
        <w:rPr>
          <w:rFonts w:asciiTheme="minorHAnsi" w:hAnsiTheme="minorHAnsi" w:cs="Arial"/>
        </w:rPr>
      </w:pPr>
    </w:p>
    <w:p w14:paraId="2405F550" w14:textId="1233C4C9" w:rsidR="00B4196E" w:rsidRPr="00C004FD" w:rsidRDefault="00B4196E" w:rsidP="39D931C8">
      <w:pPr>
        <w:spacing w:line="276" w:lineRule="auto"/>
        <w:jc w:val="both"/>
        <w:rPr>
          <w:rFonts w:asciiTheme="minorHAnsi" w:hAnsiTheme="minorHAnsi" w:cs="Arial"/>
        </w:rPr>
      </w:pPr>
      <w:bookmarkStart w:id="0" w:name="_Hlk107395507"/>
      <w:r w:rsidRPr="39D931C8">
        <w:rPr>
          <w:rFonts w:asciiTheme="minorHAnsi" w:hAnsiTheme="minorHAnsi" w:cs="Arial"/>
        </w:rPr>
        <w:t>The Estimated value per pupil are indicative amounts only</w:t>
      </w:r>
      <w:r w:rsidR="00275F87" w:rsidRPr="39D931C8">
        <w:rPr>
          <w:rFonts w:asciiTheme="minorHAnsi" w:hAnsiTheme="minorHAnsi" w:cs="Arial"/>
        </w:rPr>
        <w:t xml:space="preserve"> based on current year values</w:t>
      </w:r>
      <w:r w:rsidR="0563752F" w:rsidRPr="39D931C8">
        <w:rPr>
          <w:rFonts w:asciiTheme="minorHAnsi" w:hAnsiTheme="minorHAnsi" w:cs="Arial"/>
        </w:rPr>
        <w:t xml:space="preserve">, </w:t>
      </w:r>
      <w:bookmarkStart w:id="1" w:name="_Hlk138248966"/>
      <w:r w:rsidR="23FBD9E8" w:rsidRPr="39D931C8">
        <w:rPr>
          <w:rFonts w:asciiTheme="minorHAnsi" w:hAnsiTheme="minorHAnsi" w:cs="Arial"/>
        </w:rPr>
        <w:t>this may</w:t>
      </w:r>
      <w:r w:rsidR="0563752F" w:rsidRPr="39D931C8">
        <w:rPr>
          <w:rFonts w:asciiTheme="minorHAnsi" w:hAnsiTheme="minorHAnsi" w:cs="Arial"/>
        </w:rPr>
        <w:t xml:space="preserve"> change </w:t>
      </w:r>
      <w:r w:rsidR="0A36E652" w:rsidRPr="39D931C8">
        <w:rPr>
          <w:rFonts w:asciiTheme="minorHAnsi" w:hAnsiTheme="minorHAnsi" w:cs="Arial"/>
        </w:rPr>
        <w:t>depend</w:t>
      </w:r>
      <w:r w:rsidR="10A627D6" w:rsidRPr="39D931C8">
        <w:rPr>
          <w:rFonts w:asciiTheme="minorHAnsi" w:hAnsiTheme="minorHAnsi" w:cs="Arial"/>
        </w:rPr>
        <w:t xml:space="preserve">ing </w:t>
      </w:r>
      <w:r w:rsidR="0A36E652" w:rsidRPr="39D931C8">
        <w:rPr>
          <w:rFonts w:asciiTheme="minorHAnsi" w:hAnsiTheme="minorHAnsi" w:cs="Arial"/>
        </w:rPr>
        <w:t xml:space="preserve">on DSG allocation issued by ESFA </w:t>
      </w:r>
      <w:r w:rsidR="22600987" w:rsidRPr="39D931C8">
        <w:rPr>
          <w:rFonts w:asciiTheme="minorHAnsi" w:hAnsiTheme="minorHAnsi" w:cs="Arial"/>
        </w:rPr>
        <w:t xml:space="preserve">in </w:t>
      </w:r>
      <w:r w:rsidR="006A675F">
        <w:rPr>
          <w:rFonts w:asciiTheme="minorHAnsi" w:hAnsiTheme="minorHAnsi" w:cs="Arial"/>
        </w:rPr>
        <w:t>December 20</w:t>
      </w:r>
      <w:r w:rsidR="22600987" w:rsidRPr="39D931C8">
        <w:rPr>
          <w:rFonts w:asciiTheme="minorHAnsi" w:hAnsiTheme="minorHAnsi" w:cs="Arial"/>
        </w:rPr>
        <w:t>23</w:t>
      </w:r>
      <w:r w:rsidR="006A675F">
        <w:rPr>
          <w:rFonts w:asciiTheme="minorHAnsi" w:hAnsiTheme="minorHAnsi" w:cs="Arial"/>
        </w:rPr>
        <w:t>.</w:t>
      </w:r>
    </w:p>
    <w:bookmarkEnd w:id="0"/>
    <w:bookmarkEnd w:id="1"/>
    <w:p w14:paraId="779D955B" w14:textId="77777777" w:rsidR="00202273" w:rsidRPr="00C004FD" w:rsidRDefault="00202273" w:rsidP="004A292C">
      <w:pPr>
        <w:spacing w:line="276" w:lineRule="auto"/>
        <w:jc w:val="both"/>
        <w:rPr>
          <w:rFonts w:asciiTheme="minorHAnsi" w:hAnsiTheme="minorHAnsi" w:cs="Arial"/>
        </w:rPr>
      </w:pPr>
    </w:p>
    <w:p w14:paraId="7377AE3B" w14:textId="17B184DE" w:rsidR="00055A12" w:rsidRPr="00C004FD" w:rsidRDefault="00202273" w:rsidP="0021128C">
      <w:pPr>
        <w:spacing w:line="276" w:lineRule="auto"/>
        <w:rPr>
          <w:rFonts w:asciiTheme="minorHAnsi" w:hAnsiTheme="minorHAnsi" w:cs="Arial"/>
        </w:rPr>
      </w:pPr>
      <w:r w:rsidRPr="39D931C8">
        <w:rPr>
          <w:rFonts w:asciiTheme="minorHAnsi" w:hAnsiTheme="minorHAnsi" w:cs="Arial"/>
        </w:rPr>
        <w:t xml:space="preserve">The </w:t>
      </w:r>
      <w:bookmarkStart w:id="2" w:name="_Int_a3zrMNXw"/>
      <w:r w:rsidRPr="39D931C8">
        <w:rPr>
          <w:rFonts w:asciiTheme="minorHAnsi" w:hAnsiTheme="minorHAnsi" w:cs="Arial"/>
        </w:rPr>
        <w:t>Schools</w:t>
      </w:r>
      <w:bookmarkEnd w:id="2"/>
      <w:r w:rsidRPr="39D931C8">
        <w:rPr>
          <w:rFonts w:asciiTheme="minorHAnsi" w:hAnsiTheme="minorHAnsi" w:cs="Arial"/>
        </w:rPr>
        <w:t xml:space="preserve"> Forum will </w:t>
      </w:r>
      <w:bookmarkStart w:id="3" w:name="_Int_PdrYcXj2"/>
      <w:r w:rsidRPr="39D931C8">
        <w:rPr>
          <w:rFonts w:asciiTheme="minorHAnsi" w:hAnsiTheme="minorHAnsi" w:cs="Arial"/>
        </w:rPr>
        <w:t>make a decision</w:t>
      </w:r>
      <w:bookmarkEnd w:id="3"/>
      <w:r w:rsidRPr="39D931C8">
        <w:rPr>
          <w:rFonts w:asciiTheme="minorHAnsi" w:hAnsiTheme="minorHAnsi" w:cs="Arial"/>
        </w:rPr>
        <w:t xml:space="preserve"> about this </w:t>
      </w:r>
      <w:r w:rsidR="007F510C" w:rsidRPr="39D931C8">
        <w:rPr>
          <w:rFonts w:asciiTheme="minorHAnsi" w:hAnsiTheme="minorHAnsi" w:cs="Arial"/>
        </w:rPr>
        <w:t xml:space="preserve">on </w:t>
      </w:r>
      <w:r w:rsidR="00FF0939" w:rsidRPr="00500A04">
        <w:rPr>
          <w:rFonts w:asciiTheme="minorHAnsi" w:hAnsiTheme="minorHAnsi" w:cs="Arial"/>
        </w:rPr>
        <w:t>2</w:t>
      </w:r>
      <w:r w:rsidR="00D55209" w:rsidRPr="00500A04">
        <w:rPr>
          <w:rFonts w:asciiTheme="minorHAnsi" w:hAnsiTheme="minorHAnsi" w:cs="Arial"/>
        </w:rPr>
        <w:t>8</w:t>
      </w:r>
      <w:r w:rsidR="007F510C" w:rsidRPr="00500A04">
        <w:rPr>
          <w:rFonts w:asciiTheme="minorHAnsi" w:hAnsiTheme="minorHAnsi" w:cs="Arial"/>
        </w:rPr>
        <w:t xml:space="preserve"> September</w:t>
      </w:r>
      <w:r w:rsidRPr="00500A04">
        <w:rPr>
          <w:rFonts w:asciiTheme="minorHAnsi" w:hAnsiTheme="minorHAnsi" w:cs="Arial"/>
        </w:rPr>
        <w:t xml:space="preserve"> </w:t>
      </w:r>
      <w:r w:rsidR="00FF0939" w:rsidRPr="00500A04">
        <w:rPr>
          <w:rFonts w:asciiTheme="minorHAnsi" w:hAnsiTheme="minorHAnsi" w:cs="Arial"/>
        </w:rPr>
        <w:t>202</w:t>
      </w:r>
      <w:r w:rsidR="00D55209" w:rsidRPr="00500A04">
        <w:rPr>
          <w:rFonts w:asciiTheme="minorHAnsi" w:hAnsiTheme="minorHAnsi" w:cs="Arial"/>
        </w:rPr>
        <w:t>3</w:t>
      </w:r>
      <w:r w:rsidR="00FF0939" w:rsidRPr="00500A04">
        <w:rPr>
          <w:rFonts w:asciiTheme="minorHAnsi" w:hAnsiTheme="minorHAnsi" w:cs="Arial"/>
        </w:rPr>
        <w:t>,</w:t>
      </w:r>
      <w:r w:rsidR="00E01B9F" w:rsidRPr="39D931C8">
        <w:rPr>
          <w:rFonts w:asciiTheme="minorHAnsi" w:hAnsiTheme="minorHAnsi" w:cs="Arial"/>
        </w:rPr>
        <w:t xml:space="preserve"> </w:t>
      </w:r>
      <w:r w:rsidRPr="39D931C8">
        <w:rPr>
          <w:rFonts w:asciiTheme="minorHAnsi" w:hAnsiTheme="minorHAnsi" w:cs="Arial"/>
        </w:rPr>
        <w:t>but they need your feedback to assist them.</w:t>
      </w:r>
    </w:p>
    <w:p w14:paraId="5163F61C" w14:textId="77777777" w:rsidR="00202273" w:rsidRPr="00C004FD" w:rsidRDefault="00202273" w:rsidP="004A292C">
      <w:pPr>
        <w:spacing w:line="276" w:lineRule="auto"/>
        <w:jc w:val="both"/>
        <w:rPr>
          <w:rFonts w:asciiTheme="minorHAnsi" w:hAnsiTheme="minorHAnsi" w:cs="Arial"/>
        </w:rPr>
      </w:pPr>
    </w:p>
    <w:p w14:paraId="02E56093" w14:textId="341968BA" w:rsidR="00202273" w:rsidRPr="004A292C" w:rsidRDefault="00202273" w:rsidP="1954EFE8">
      <w:pPr>
        <w:spacing w:line="276" w:lineRule="auto"/>
        <w:jc w:val="both"/>
        <w:rPr>
          <w:rFonts w:asciiTheme="minorHAnsi" w:hAnsiTheme="minorHAnsi" w:cs="Arial"/>
          <w:b/>
          <w:bCs/>
          <w:u w:val="single"/>
        </w:rPr>
      </w:pPr>
      <w:r w:rsidRPr="1954EFE8">
        <w:rPr>
          <w:rFonts w:asciiTheme="minorHAnsi" w:hAnsiTheme="minorHAnsi" w:cs="Arial"/>
          <w:b/>
          <w:bCs/>
          <w:u w:val="single"/>
        </w:rPr>
        <w:t xml:space="preserve">Please complete this form to indicate your views on the delegation of this funding </w:t>
      </w:r>
      <w:r w:rsidR="007B05A0" w:rsidRPr="1954EFE8">
        <w:rPr>
          <w:rFonts w:asciiTheme="minorHAnsi" w:hAnsiTheme="minorHAnsi" w:cs="Arial"/>
          <w:b/>
          <w:bCs/>
          <w:u w:val="single"/>
        </w:rPr>
        <w:t xml:space="preserve">by Friday </w:t>
      </w:r>
      <w:r w:rsidR="008D285B" w:rsidRPr="00500A04">
        <w:rPr>
          <w:rFonts w:asciiTheme="minorHAnsi" w:hAnsiTheme="minorHAnsi" w:cs="Arial"/>
          <w:b/>
          <w:bCs/>
          <w:u w:val="single"/>
        </w:rPr>
        <w:t>1</w:t>
      </w:r>
      <w:r w:rsidR="00D55209" w:rsidRPr="00500A04">
        <w:rPr>
          <w:rFonts w:asciiTheme="minorHAnsi" w:hAnsiTheme="minorHAnsi" w:cs="Arial"/>
          <w:b/>
          <w:bCs/>
          <w:u w:val="single"/>
        </w:rPr>
        <w:t>5</w:t>
      </w:r>
      <w:r w:rsidR="008D285B" w:rsidRPr="00500A04">
        <w:rPr>
          <w:rFonts w:asciiTheme="minorHAnsi" w:hAnsiTheme="minorHAnsi" w:cs="Arial"/>
          <w:b/>
          <w:bCs/>
          <w:u w:val="single"/>
        </w:rPr>
        <w:t xml:space="preserve"> </w:t>
      </w:r>
      <w:r w:rsidR="007F510C" w:rsidRPr="00500A04">
        <w:rPr>
          <w:rFonts w:asciiTheme="minorHAnsi" w:hAnsiTheme="minorHAnsi" w:cs="Arial"/>
          <w:b/>
          <w:bCs/>
          <w:u w:val="single"/>
        </w:rPr>
        <w:t>September</w:t>
      </w:r>
      <w:r w:rsidR="00001F4D" w:rsidRPr="00500A04">
        <w:rPr>
          <w:rFonts w:asciiTheme="minorHAnsi" w:hAnsiTheme="minorHAnsi" w:cs="Arial"/>
          <w:b/>
          <w:bCs/>
          <w:u w:val="single"/>
        </w:rPr>
        <w:t xml:space="preserve"> 20</w:t>
      </w:r>
      <w:r w:rsidR="008D285B" w:rsidRPr="00500A04">
        <w:rPr>
          <w:rFonts w:asciiTheme="minorHAnsi" w:hAnsiTheme="minorHAnsi" w:cs="Arial"/>
          <w:b/>
          <w:bCs/>
          <w:u w:val="single"/>
        </w:rPr>
        <w:t>2</w:t>
      </w:r>
      <w:r w:rsidR="00A12AE9" w:rsidRPr="00500A04">
        <w:rPr>
          <w:rFonts w:asciiTheme="minorHAnsi" w:hAnsiTheme="minorHAnsi" w:cs="Arial"/>
          <w:b/>
          <w:bCs/>
          <w:u w:val="single"/>
        </w:rPr>
        <w:t>3</w:t>
      </w:r>
    </w:p>
    <w:p w14:paraId="34B6970F" w14:textId="77777777" w:rsidR="00202273" w:rsidRDefault="00202273" w:rsidP="004A292C">
      <w:pPr>
        <w:spacing w:line="276" w:lineRule="auto"/>
        <w:jc w:val="both"/>
        <w:rPr>
          <w:rFonts w:asciiTheme="minorHAnsi" w:hAnsiTheme="minorHAnsi" w:cs="Arial"/>
        </w:rPr>
      </w:pPr>
    </w:p>
    <w:p w14:paraId="5BCDE202" w14:textId="77777777" w:rsidR="00AD11F1" w:rsidRPr="00C004FD" w:rsidRDefault="00AD11F1" w:rsidP="004A292C">
      <w:pPr>
        <w:spacing w:line="276" w:lineRule="auto"/>
        <w:jc w:val="both"/>
        <w:rPr>
          <w:rFonts w:asciiTheme="minorHAnsi" w:hAnsiTheme="minorHAnsi" w:cs="Arial"/>
        </w:rPr>
      </w:pPr>
    </w:p>
    <w:p w14:paraId="0464431E" w14:textId="77777777" w:rsidR="00BE366F" w:rsidRPr="00C004FD" w:rsidRDefault="00BE366F" w:rsidP="004A292C">
      <w:pPr>
        <w:spacing w:line="276" w:lineRule="auto"/>
        <w:jc w:val="both"/>
        <w:rPr>
          <w:rFonts w:asciiTheme="minorHAnsi" w:hAnsiTheme="minorHAnsi" w:cs="Arial"/>
        </w:rPr>
      </w:pPr>
    </w:p>
    <w:p w14:paraId="156F87F4" w14:textId="0C7842B5" w:rsidR="00671C59" w:rsidRDefault="00BE366F" w:rsidP="004A292C">
      <w:pPr>
        <w:spacing w:line="276" w:lineRule="auto"/>
        <w:jc w:val="both"/>
        <w:rPr>
          <w:rFonts w:asciiTheme="minorHAnsi" w:hAnsiTheme="minorHAnsi" w:cs="Arial"/>
          <w:b/>
        </w:rPr>
      </w:pPr>
      <w:r w:rsidRPr="00C004FD">
        <w:rPr>
          <w:rFonts w:asciiTheme="minorHAnsi" w:hAnsiTheme="minorHAnsi" w:cs="Arial"/>
          <w:b/>
        </w:rPr>
        <w:t xml:space="preserve">School </w:t>
      </w:r>
      <w:r w:rsidR="0021128C">
        <w:rPr>
          <w:rFonts w:asciiTheme="minorHAnsi" w:hAnsiTheme="minorHAnsi" w:cs="Arial"/>
          <w:b/>
        </w:rPr>
        <w:t>N</w:t>
      </w:r>
      <w:r w:rsidR="0021128C" w:rsidRPr="00C004FD">
        <w:rPr>
          <w:rFonts w:asciiTheme="minorHAnsi" w:hAnsiTheme="minorHAnsi" w:cs="Arial"/>
          <w:b/>
        </w:rPr>
        <w:t>ame: _</w:t>
      </w:r>
      <w:r w:rsidRPr="00C004FD">
        <w:rPr>
          <w:rFonts w:asciiTheme="minorHAnsi" w:hAnsiTheme="minorHAnsi" w:cs="Arial"/>
          <w:b/>
        </w:rPr>
        <w:t>______________________</w:t>
      </w:r>
      <w:r w:rsidR="00E01B9F">
        <w:rPr>
          <w:rFonts w:asciiTheme="minorHAnsi" w:hAnsiTheme="minorHAnsi" w:cs="Arial"/>
          <w:b/>
        </w:rPr>
        <w:t>________________</w:t>
      </w:r>
    </w:p>
    <w:p w14:paraId="72BF5C00" w14:textId="77777777" w:rsidR="00E01B9F" w:rsidRDefault="00E01B9F" w:rsidP="004A292C">
      <w:pPr>
        <w:spacing w:line="276" w:lineRule="auto"/>
        <w:jc w:val="both"/>
        <w:rPr>
          <w:rFonts w:asciiTheme="minorHAnsi" w:hAnsiTheme="minorHAnsi" w:cs="Arial"/>
          <w:b/>
        </w:rPr>
      </w:pPr>
    </w:p>
    <w:p w14:paraId="32396D54" w14:textId="77777777" w:rsidR="00E01B9F" w:rsidRPr="00C004FD" w:rsidRDefault="00E01B9F" w:rsidP="004A292C">
      <w:pPr>
        <w:spacing w:line="276" w:lineRule="auto"/>
        <w:jc w:val="both"/>
        <w:rPr>
          <w:rFonts w:asciiTheme="minorHAnsi" w:hAnsiTheme="minorHAnsi" w:cs="Arial"/>
          <w:b/>
        </w:rPr>
      </w:pPr>
      <w:r>
        <w:rPr>
          <w:rFonts w:asciiTheme="minorHAnsi" w:hAnsiTheme="minorHAnsi" w:cs="Arial"/>
          <w:b/>
        </w:rPr>
        <w:t>Approved by: Headteacher/Governing Body/Both</w:t>
      </w:r>
    </w:p>
    <w:p w14:paraId="6023F6C5" w14:textId="6710FB07" w:rsidR="00530A06" w:rsidRDefault="00E01B9F" w:rsidP="004A292C">
      <w:pPr>
        <w:spacing w:line="276" w:lineRule="auto"/>
        <w:jc w:val="both"/>
        <w:rPr>
          <w:rFonts w:asciiTheme="minorHAnsi" w:hAnsiTheme="minorHAnsi" w:cs="Arial"/>
        </w:rPr>
      </w:pPr>
      <w:r w:rsidRPr="00E01B9F">
        <w:rPr>
          <w:rFonts w:asciiTheme="minorHAnsi" w:hAnsiTheme="minorHAnsi" w:cs="Arial"/>
        </w:rPr>
        <w:t>(Delete as appropriate)</w:t>
      </w:r>
    </w:p>
    <w:p w14:paraId="117B3B99" w14:textId="3FAA2051" w:rsidR="006A675F" w:rsidRDefault="006A675F" w:rsidP="004A292C">
      <w:pPr>
        <w:spacing w:line="276" w:lineRule="auto"/>
        <w:jc w:val="both"/>
        <w:rPr>
          <w:rFonts w:asciiTheme="minorHAnsi" w:hAnsiTheme="minorHAnsi" w:cs="Arial"/>
        </w:rPr>
      </w:pPr>
    </w:p>
    <w:p w14:paraId="7CA6A50E" w14:textId="0E4BD05C" w:rsidR="006A675F" w:rsidRDefault="006A675F" w:rsidP="004A292C">
      <w:pPr>
        <w:spacing w:line="276" w:lineRule="auto"/>
        <w:jc w:val="both"/>
        <w:rPr>
          <w:rFonts w:asciiTheme="minorHAnsi" w:hAnsiTheme="minorHAnsi" w:cs="Arial"/>
        </w:rPr>
      </w:pPr>
    </w:p>
    <w:p w14:paraId="0D85227B" w14:textId="65FDF6D6" w:rsidR="006A675F" w:rsidRPr="00143860" w:rsidRDefault="006A675F" w:rsidP="004A292C">
      <w:pPr>
        <w:spacing w:line="276" w:lineRule="auto"/>
        <w:jc w:val="both"/>
        <w:rPr>
          <w:rFonts w:asciiTheme="minorHAnsi" w:hAnsiTheme="minorHAnsi" w:cs="Arial"/>
          <w:iCs/>
          <w:color w:val="000000"/>
        </w:rPr>
      </w:pPr>
      <w:r w:rsidRPr="00143860">
        <w:rPr>
          <w:rFonts w:asciiTheme="minorHAnsi" w:hAnsiTheme="minorHAnsi" w:cs="Arial"/>
          <w:iCs/>
          <w:color w:val="000000"/>
        </w:rPr>
        <w:t xml:space="preserve">If </w:t>
      </w:r>
      <w:r w:rsidR="00143860" w:rsidRPr="00143860">
        <w:rPr>
          <w:rFonts w:asciiTheme="minorHAnsi" w:hAnsiTheme="minorHAnsi" w:cs="Arial"/>
          <w:iCs/>
          <w:color w:val="000000"/>
        </w:rPr>
        <w:t xml:space="preserve">you are </w:t>
      </w:r>
      <w:r w:rsidRPr="00143860">
        <w:rPr>
          <w:rFonts w:asciiTheme="minorHAnsi" w:hAnsiTheme="minorHAnsi" w:cs="Arial"/>
          <w:iCs/>
          <w:color w:val="000000"/>
        </w:rPr>
        <w:t>completing this response form directly into word</w:t>
      </w:r>
      <w:r w:rsidR="00143860">
        <w:rPr>
          <w:rFonts w:asciiTheme="minorHAnsi" w:hAnsiTheme="minorHAnsi" w:cs="Arial"/>
          <w:iCs/>
          <w:color w:val="000000"/>
        </w:rPr>
        <w:t xml:space="preserve"> </w:t>
      </w:r>
      <w:r w:rsidRPr="00143860">
        <w:rPr>
          <w:rFonts w:asciiTheme="minorHAnsi" w:hAnsiTheme="minorHAnsi" w:cs="Arial"/>
          <w:iCs/>
          <w:color w:val="000000"/>
        </w:rPr>
        <w:t>double-click on the appropriate shaded box answer and select ‘Checked’ from the default value options</w:t>
      </w:r>
      <w:r w:rsidR="00143860">
        <w:rPr>
          <w:rFonts w:asciiTheme="minorHAnsi" w:hAnsiTheme="minorHAnsi" w:cs="Arial"/>
          <w:iCs/>
          <w:color w:val="000000"/>
        </w:rPr>
        <w:t>.</w:t>
      </w:r>
    </w:p>
    <w:p w14:paraId="2D18400B" w14:textId="165DC2C3" w:rsidR="006A675F" w:rsidRDefault="006A675F" w:rsidP="004A292C">
      <w:pPr>
        <w:spacing w:line="276" w:lineRule="auto"/>
        <w:jc w:val="both"/>
        <w:rPr>
          <w:rFonts w:asciiTheme="minorHAnsi" w:hAnsiTheme="minorHAnsi" w:cs="Arial"/>
        </w:rPr>
      </w:pPr>
    </w:p>
    <w:p w14:paraId="2605615F" w14:textId="37754BA2" w:rsidR="006A675F" w:rsidRDefault="006A675F" w:rsidP="004A292C">
      <w:pPr>
        <w:spacing w:line="276" w:lineRule="auto"/>
        <w:jc w:val="both"/>
        <w:rPr>
          <w:rFonts w:asciiTheme="minorHAnsi" w:hAnsiTheme="minorHAnsi" w:cs="Arial"/>
        </w:rPr>
      </w:pPr>
    </w:p>
    <w:p w14:paraId="29E362B0" w14:textId="4D37A550" w:rsidR="006A675F" w:rsidRDefault="006A675F" w:rsidP="004A292C">
      <w:pPr>
        <w:spacing w:line="276" w:lineRule="auto"/>
        <w:jc w:val="both"/>
        <w:rPr>
          <w:rFonts w:asciiTheme="minorHAnsi" w:hAnsiTheme="minorHAnsi" w:cs="Arial"/>
        </w:rPr>
      </w:pPr>
    </w:p>
    <w:p w14:paraId="6ACDCC05" w14:textId="77777777" w:rsidR="00E76187" w:rsidRDefault="00E76187" w:rsidP="004A292C">
      <w:pPr>
        <w:spacing w:line="276" w:lineRule="auto"/>
        <w:jc w:val="both"/>
        <w:rPr>
          <w:rFonts w:asciiTheme="minorHAnsi" w:hAnsiTheme="minorHAnsi" w:cs="Arial"/>
        </w:rPr>
      </w:pPr>
    </w:p>
    <w:p w14:paraId="2C0FE779" w14:textId="792FEA2A" w:rsidR="006A675F" w:rsidRDefault="006A675F" w:rsidP="004A292C">
      <w:pPr>
        <w:spacing w:line="276" w:lineRule="auto"/>
        <w:jc w:val="both"/>
        <w:rPr>
          <w:rFonts w:asciiTheme="minorHAnsi" w:hAnsiTheme="minorHAnsi" w:cs="Arial"/>
        </w:rPr>
      </w:pPr>
    </w:p>
    <w:p w14:paraId="3E374BF6" w14:textId="77777777" w:rsidR="006A675F" w:rsidRPr="00E01B9F" w:rsidRDefault="006A675F" w:rsidP="004A292C">
      <w:pPr>
        <w:spacing w:line="276" w:lineRule="auto"/>
        <w:jc w:val="both"/>
        <w:rPr>
          <w:rFonts w:asciiTheme="minorHAnsi" w:hAnsiTheme="minorHAnsi" w:cs="Arial"/>
        </w:rPr>
      </w:pPr>
    </w:p>
    <w:p w14:paraId="33D347D3" w14:textId="77777777" w:rsidR="00530A06" w:rsidRPr="00C004FD" w:rsidRDefault="00530A06" w:rsidP="004A292C">
      <w:pPr>
        <w:spacing w:line="276" w:lineRule="auto"/>
        <w:jc w:val="both"/>
        <w:rPr>
          <w:rFonts w:asciiTheme="minorHAnsi" w:hAnsiTheme="minorHAnsi" w:cs="Arial"/>
        </w:rPr>
      </w:pPr>
    </w:p>
    <w:tbl>
      <w:tblPr>
        <w:tblStyle w:val="TableGrid"/>
        <w:tblW w:w="0" w:type="auto"/>
        <w:tblLook w:val="04A0" w:firstRow="1" w:lastRow="0" w:firstColumn="1" w:lastColumn="0" w:noHBand="0" w:noVBand="1"/>
      </w:tblPr>
      <w:tblGrid>
        <w:gridCol w:w="6917"/>
        <w:gridCol w:w="2859"/>
      </w:tblGrid>
      <w:tr w:rsidR="00C004FD" w:rsidRPr="00C004FD" w14:paraId="4BEBBA51" w14:textId="77777777" w:rsidTr="00E76187">
        <w:tc>
          <w:tcPr>
            <w:tcW w:w="9776" w:type="dxa"/>
            <w:gridSpan w:val="2"/>
          </w:tcPr>
          <w:p w14:paraId="195BDC1B" w14:textId="242082EF" w:rsidR="00C004FD" w:rsidRPr="004A292C" w:rsidRDefault="00C004FD" w:rsidP="004A292C">
            <w:pPr>
              <w:spacing w:line="276" w:lineRule="auto"/>
              <w:jc w:val="both"/>
              <w:rPr>
                <w:rFonts w:asciiTheme="minorHAnsi" w:hAnsiTheme="minorHAnsi" w:cs="Arial"/>
                <w:b/>
                <w:sz w:val="28"/>
                <w:szCs w:val="28"/>
              </w:rPr>
            </w:pPr>
            <w:r w:rsidRPr="004A292C">
              <w:rPr>
                <w:rFonts w:asciiTheme="minorHAnsi" w:hAnsiTheme="minorHAnsi" w:cs="Arial"/>
                <w:b/>
                <w:sz w:val="28"/>
                <w:szCs w:val="28"/>
              </w:rPr>
              <w:lastRenderedPageBreak/>
              <w:t>Free School Meal Eligibility</w:t>
            </w:r>
          </w:p>
          <w:p w14:paraId="7417A7FC" w14:textId="77777777" w:rsidR="004A292C" w:rsidRDefault="004A292C" w:rsidP="004A292C">
            <w:pPr>
              <w:spacing w:line="276" w:lineRule="auto"/>
              <w:jc w:val="both"/>
              <w:rPr>
                <w:rFonts w:asciiTheme="minorHAnsi" w:hAnsiTheme="minorHAnsi" w:cs="Arial"/>
                <w:iCs/>
                <w:color w:val="000000"/>
              </w:rPr>
            </w:pPr>
          </w:p>
          <w:p w14:paraId="4A9466E2" w14:textId="77777777" w:rsidR="00C004FD" w:rsidRPr="00C004FD" w:rsidRDefault="00C004FD" w:rsidP="004A292C">
            <w:pPr>
              <w:spacing w:line="276" w:lineRule="auto"/>
              <w:jc w:val="both"/>
              <w:rPr>
                <w:rFonts w:asciiTheme="minorHAnsi" w:hAnsiTheme="minorHAnsi" w:cs="Arial"/>
                <w:iCs/>
                <w:color w:val="000000"/>
              </w:rPr>
            </w:pPr>
            <w:r w:rsidRPr="00C004FD">
              <w:rPr>
                <w:rFonts w:asciiTheme="minorHAnsi" w:hAnsiTheme="minorHAnsi" w:cs="Arial"/>
                <w:iCs/>
                <w:color w:val="000000"/>
              </w:rPr>
              <w:t>This funds the administration process of free school meals. Services are also traded through W</w:t>
            </w:r>
            <w:r w:rsidR="00821404">
              <w:rPr>
                <w:rFonts w:asciiTheme="minorHAnsi" w:hAnsiTheme="minorHAnsi" w:cs="Arial"/>
                <w:iCs/>
                <w:color w:val="000000"/>
              </w:rPr>
              <w:t xml:space="preserve">arwickshire </w:t>
            </w:r>
            <w:r w:rsidRPr="00C004FD">
              <w:rPr>
                <w:rFonts w:asciiTheme="minorHAnsi" w:hAnsiTheme="minorHAnsi" w:cs="Arial"/>
                <w:iCs/>
                <w:color w:val="000000"/>
              </w:rPr>
              <w:t>E</w:t>
            </w:r>
            <w:r w:rsidR="00821404">
              <w:rPr>
                <w:rFonts w:asciiTheme="minorHAnsi" w:hAnsiTheme="minorHAnsi" w:cs="Arial"/>
                <w:iCs/>
                <w:color w:val="000000"/>
              </w:rPr>
              <w:t xml:space="preserve">ducation </w:t>
            </w:r>
            <w:r w:rsidRPr="00C004FD">
              <w:rPr>
                <w:rFonts w:asciiTheme="minorHAnsi" w:hAnsiTheme="minorHAnsi" w:cs="Arial"/>
                <w:iCs/>
                <w:color w:val="000000"/>
              </w:rPr>
              <w:t>S</w:t>
            </w:r>
            <w:r w:rsidR="00821404">
              <w:rPr>
                <w:rFonts w:asciiTheme="minorHAnsi" w:hAnsiTheme="minorHAnsi" w:cs="Arial"/>
                <w:iCs/>
                <w:color w:val="000000"/>
              </w:rPr>
              <w:t>ervices</w:t>
            </w:r>
            <w:r w:rsidRPr="00C004FD">
              <w:rPr>
                <w:rFonts w:asciiTheme="minorHAnsi" w:hAnsiTheme="minorHAnsi" w:cs="Arial"/>
                <w:iCs/>
                <w:color w:val="000000"/>
              </w:rPr>
              <w:t>.</w:t>
            </w:r>
          </w:p>
          <w:p w14:paraId="3A3BBB27" w14:textId="77777777" w:rsidR="00C004FD" w:rsidRPr="00C004FD" w:rsidRDefault="00C004FD" w:rsidP="004A292C">
            <w:pPr>
              <w:spacing w:line="276" w:lineRule="auto"/>
              <w:jc w:val="both"/>
              <w:rPr>
                <w:rFonts w:asciiTheme="minorHAnsi" w:hAnsiTheme="minorHAnsi" w:cs="Arial"/>
                <w:iCs/>
                <w:color w:val="000000"/>
              </w:rPr>
            </w:pPr>
          </w:p>
          <w:p w14:paraId="208792D9" w14:textId="77777777" w:rsidR="00C004FD" w:rsidRPr="00C004FD" w:rsidRDefault="00C004FD" w:rsidP="004A292C">
            <w:pPr>
              <w:spacing w:line="276" w:lineRule="auto"/>
              <w:jc w:val="both"/>
              <w:rPr>
                <w:rFonts w:asciiTheme="minorHAnsi" w:hAnsiTheme="minorHAnsi" w:cs="Arial"/>
                <w:iCs/>
                <w:color w:val="000000"/>
              </w:rPr>
            </w:pPr>
            <w:r w:rsidRPr="00C004FD">
              <w:rPr>
                <w:rFonts w:asciiTheme="minorHAnsi" w:hAnsiTheme="minorHAnsi" w:cs="Arial"/>
                <w:b/>
                <w:i/>
                <w:iCs/>
                <w:color w:val="000000"/>
              </w:rPr>
              <w:t>Implications of delegation:</w:t>
            </w:r>
          </w:p>
          <w:p w14:paraId="0C1953D8" w14:textId="77777777" w:rsidR="00C004FD" w:rsidRDefault="00C004FD" w:rsidP="004A292C">
            <w:pPr>
              <w:spacing w:line="276" w:lineRule="auto"/>
              <w:jc w:val="both"/>
              <w:rPr>
                <w:rFonts w:asciiTheme="minorHAnsi" w:hAnsiTheme="minorHAnsi" w:cs="Arial"/>
                <w:color w:val="000000"/>
                <w:shd w:val="clear" w:color="auto" w:fill="FFFFFF"/>
              </w:rPr>
            </w:pPr>
            <w:r w:rsidRPr="00C004FD">
              <w:rPr>
                <w:rFonts w:asciiTheme="minorHAnsi" w:hAnsiTheme="minorHAnsi" w:cs="Arial"/>
                <w:iCs/>
                <w:color w:val="000000"/>
              </w:rPr>
              <w:t xml:space="preserve">As with academy schools where Warwickshire's service is not purchased, schools will need to develop their own systems for receiving applications and checking eligibility. Schools will need to check eligibility on a regular basis and respond to any queries or complaints from parents. Parents will no longer be able to apply for Free School Meals via Warwickshire County Council's Customer Service Centre or website and schools will not have access to real-time eligibility data or the dedicated Department for Work and Pensions helpline (only available to Local Authorities). </w:t>
            </w:r>
            <w:r w:rsidRPr="00C004FD">
              <w:rPr>
                <w:rFonts w:asciiTheme="minorHAnsi" w:hAnsiTheme="minorHAnsi" w:cs="Arial"/>
                <w:color w:val="000000"/>
                <w:shd w:val="clear" w:color="auto" w:fill="FFFFFF"/>
              </w:rPr>
              <w:t>Should funding not be de-delegated the Local Authority will offer no guidance or support on Free School Meals eligibility.</w:t>
            </w:r>
          </w:p>
          <w:p w14:paraId="42B2441C" w14:textId="77777777" w:rsidR="004A292C" w:rsidRPr="004A292C" w:rsidRDefault="004A292C" w:rsidP="00281BC8">
            <w:pPr>
              <w:jc w:val="both"/>
              <w:rPr>
                <w:rFonts w:asciiTheme="minorHAnsi" w:hAnsiTheme="minorHAnsi" w:cs="Arial"/>
                <w:color w:val="000000"/>
                <w:shd w:val="clear" w:color="auto" w:fill="FFFFFF"/>
              </w:rPr>
            </w:pPr>
          </w:p>
        </w:tc>
      </w:tr>
      <w:tr w:rsidR="00C004FD" w:rsidRPr="00C004FD" w14:paraId="6B9B843F" w14:textId="77777777" w:rsidTr="00E76187">
        <w:trPr>
          <w:trHeight w:val="635"/>
        </w:trPr>
        <w:tc>
          <w:tcPr>
            <w:tcW w:w="6917" w:type="dxa"/>
            <w:vAlign w:val="center"/>
          </w:tcPr>
          <w:p w14:paraId="2D578E98" w14:textId="77777777" w:rsidR="004A292C" w:rsidRPr="00C004FD" w:rsidRDefault="00C004FD" w:rsidP="004A292C">
            <w:pPr>
              <w:spacing w:line="276" w:lineRule="auto"/>
              <w:jc w:val="both"/>
              <w:rPr>
                <w:rFonts w:asciiTheme="minorHAnsi" w:hAnsiTheme="minorHAnsi" w:cs="Arial"/>
              </w:rPr>
            </w:pPr>
            <w:r w:rsidRPr="00C004FD">
              <w:rPr>
                <w:rFonts w:asciiTheme="minorHAnsi" w:hAnsiTheme="minorHAnsi" w:cs="Arial"/>
              </w:rPr>
              <w:t>Estimated value per pupil</w:t>
            </w:r>
          </w:p>
        </w:tc>
        <w:tc>
          <w:tcPr>
            <w:tcW w:w="2859" w:type="dxa"/>
            <w:vAlign w:val="center"/>
          </w:tcPr>
          <w:p w14:paraId="1306168B" w14:textId="2DE48000" w:rsidR="00C004FD" w:rsidRPr="00C004FD" w:rsidRDefault="00C004FD" w:rsidP="39D931C8">
            <w:pPr>
              <w:spacing w:line="276" w:lineRule="auto"/>
              <w:jc w:val="both"/>
              <w:rPr>
                <w:rFonts w:asciiTheme="minorHAnsi" w:hAnsiTheme="minorHAnsi" w:cs="Arial"/>
              </w:rPr>
            </w:pPr>
            <w:r w:rsidRPr="00500A04">
              <w:rPr>
                <w:rFonts w:asciiTheme="minorHAnsi" w:hAnsiTheme="minorHAnsi" w:cs="Arial"/>
              </w:rPr>
              <w:t>£0.6</w:t>
            </w:r>
            <w:r w:rsidR="005507E8" w:rsidRPr="00500A04">
              <w:rPr>
                <w:rFonts w:asciiTheme="minorHAnsi" w:hAnsiTheme="minorHAnsi" w:cs="Arial"/>
              </w:rPr>
              <w:t>5</w:t>
            </w:r>
          </w:p>
        </w:tc>
      </w:tr>
      <w:tr w:rsidR="00C004FD" w:rsidRPr="00C004FD" w14:paraId="7D1425E0" w14:textId="77777777" w:rsidTr="00E76187">
        <w:tc>
          <w:tcPr>
            <w:tcW w:w="9776" w:type="dxa"/>
            <w:gridSpan w:val="2"/>
          </w:tcPr>
          <w:p w14:paraId="482D561A" w14:textId="07EDC9E8" w:rsidR="00C004FD" w:rsidRPr="00C004FD" w:rsidRDefault="00C004FD" w:rsidP="004A292C">
            <w:pPr>
              <w:spacing w:line="276" w:lineRule="auto"/>
              <w:jc w:val="both"/>
              <w:rPr>
                <w:rFonts w:asciiTheme="minorHAnsi" w:hAnsiTheme="minorHAnsi" w:cs="Arial"/>
              </w:rPr>
            </w:pPr>
            <w:r w:rsidRPr="00C004FD">
              <w:rPr>
                <w:rFonts w:asciiTheme="minorHAnsi" w:hAnsiTheme="minorHAnsi" w:cs="Arial"/>
              </w:rPr>
              <w:t xml:space="preserve">Do you want the LA to retain this funding and continue to provide this service </w:t>
            </w:r>
            <w:r w:rsidRPr="00500A04">
              <w:rPr>
                <w:rFonts w:asciiTheme="minorHAnsi" w:hAnsiTheme="minorHAnsi" w:cs="Arial"/>
              </w:rPr>
              <w:t xml:space="preserve">in </w:t>
            </w:r>
            <w:r w:rsidR="007F510C" w:rsidRPr="00500A04">
              <w:rPr>
                <w:rFonts w:asciiTheme="minorHAnsi" w:hAnsiTheme="minorHAnsi" w:cs="Arial"/>
              </w:rPr>
              <w:t>202</w:t>
            </w:r>
            <w:r w:rsidR="00D55209" w:rsidRPr="00500A04">
              <w:rPr>
                <w:rFonts w:asciiTheme="minorHAnsi" w:hAnsiTheme="minorHAnsi" w:cs="Arial"/>
              </w:rPr>
              <w:t>4</w:t>
            </w:r>
            <w:r w:rsidR="007F510C" w:rsidRPr="00500A04">
              <w:rPr>
                <w:rFonts w:asciiTheme="minorHAnsi" w:hAnsiTheme="minorHAnsi" w:cs="Arial"/>
              </w:rPr>
              <w:t>-2</w:t>
            </w:r>
            <w:r w:rsidR="00D55209" w:rsidRPr="00500A04">
              <w:rPr>
                <w:rFonts w:asciiTheme="minorHAnsi" w:hAnsiTheme="minorHAnsi" w:cs="Arial"/>
              </w:rPr>
              <w:t>5</w:t>
            </w:r>
            <w:r w:rsidRPr="00C004FD">
              <w:rPr>
                <w:rFonts w:asciiTheme="minorHAnsi" w:hAnsiTheme="minorHAnsi" w:cs="Arial"/>
              </w:rPr>
              <w:t>?</w:t>
            </w:r>
          </w:p>
          <w:p w14:paraId="0E4D0EF9" w14:textId="77777777" w:rsidR="00C004FD" w:rsidRPr="00C004FD" w:rsidRDefault="00C004FD" w:rsidP="004A292C">
            <w:pPr>
              <w:spacing w:line="276" w:lineRule="auto"/>
              <w:jc w:val="both"/>
              <w:rPr>
                <w:rFonts w:asciiTheme="minorHAnsi" w:hAnsiTheme="minorHAnsi" w:cs="Arial"/>
              </w:rPr>
            </w:pPr>
          </w:p>
          <w:p w14:paraId="3D440CAC" w14:textId="77777777" w:rsidR="00C004FD" w:rsidRPr="00C004FD" w:rsidRDefault="00C004FD" w:rsidP="004A292C">
            <w:pPr>
              <w:spacing w:line="276" w:lineRule="auto"/>
              <w:jc w:val="both"/>
              <w:rPr>
                <w:rFonts w:asciiTheme="minorHAnsi" w:hAnsiTheme="minorHAnsi" w:cs="Arial"/>
              </w:rPr>
            </w:pPr>
            <w:r w:rsidRPr="00C004FD">
              <w:rPr>
                <w:rFonts w:asciiTheme="minorHAnsi" w:hAnsiTheme="minorHAnsi" w:cs="Arial"/>
              </w:rPr>
              <w:t xml:space="preserve">                           </w:t>
            </w:r>
            <w:r w:rsidR="00E01B9F">
              <w:rPr>
                <w:rFonts w:asciiTheme="minorHAnsi" w:hAnsiTheme="minorHAnsi" w:cs="Tahoma"/>
              </w:rPr>
              <w:fldChar w:fldCharType="begin">
                <w:ffData>
                  <w:name w:val=""/>
                  <w:enabled/>
                  <w:calcOnExit w:val="0"/>
                  <w:checkBox>
                    <w:sizeAuto/>
                    <w:default w:val="0"/>
                  </w:checkBox>
                </w:ffData>
              </w:fldChar>
            </w:r>
            <w:r w:rsidR="00E01B9F">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00E01B9F">
              <w:rPr>
                <w:rFonts w:asciiTheme="minorHAnsi" w:hAnsiTheme="minorHAnsi" w:cs="Tahoma"/>
              </w:rPr>
              <w:fldChar w:fldCharType="end"/>
            </w:r>
            <w:r w:rsidRPr="00C004FD">
              <w:rPr>
                <w:rFonts w:asciiTheme="minorHAnsi" w:hAnsiTheme="minorHAnsi" w:cs="Tahoma"/>
              </w:rPr>
              <w:t xml:space="preserve"> Yes</w:t>
            </w:r>
            <w:r w:rsidRPr="00C004FD">
              <w:rPr>
                <w:rFonts w:asciiTheme="minorHAnsi" w:hAnsiTheme="minorHAnsi" w:cs="Arial"/>
              </w:rPr>
              <w:t xml:space="preserve">              </w:t>
            </w:r>
            <w:r w:rsidRPr="00C004FD">
              <w:rPr>
                <w:rFonts w:asciiTheme="minorHAnsi" w:hAnsiTheme="minorHAnsi" w:cs="Tahoma"/>
              </w:rPr>
              <w:fldChar w:fldCharType="begin">
                <w:ffData>
                  <w:name w:val="Check1"/>
                  <w:enabled/>
                  <w:calcOnExit w:val="0"/>
                  <w:checkBox>
                    <w:sizeAuto/>
                    <w:default w:val="0"/>
                  </w:checkBox>
                </w:ffData>
              </w:fldChar>
            </w:r>
            <w:r w:rsidRPr="00C004FD">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No</w:t>
            </w:r>
            <w:r w:rsidRPr="00C004FD">
              <w:rPr>
                <w:rFonts w:asciiTheme="minorHAnsi" w:hAnsiTheme="minorHAnsi" w:cs="Arial"/>
              </w:rPr>
              <w:t xml:space="preserve"> </w:t>
            </w:r>
          </w:p>
          <w:p w14:paraId="76A6EE62" w14:textId="77777777" w:rsidR="00C004FD" w:rsidRPr="00C004FD" w:rsidRDefault="00C004FD" w:rsidP="004A292C">
            <w:pPr>
              <w:spacing w:line="276" w:lineRule="auto"/>
              <w:jc w:val="both"/>
              <w:rPr>
                <w:rFonts w:asciiTheme="minorHAnsi" w:hAnsiTheme="minorHAnsi" w:cs="Arial"/>
              </w:rPr>
            </w:pPr>
          </w:p>
        </w:tc>
      </w:tr>
    </w:tbl>
    <w:p w14:paraId="08FE0162" w14:textId="77777777" w:rsidR="00C004FD" w:rsidRPr="00C004FD" w:rsidRDefault="00C004FD" w:rsidP="00C004FD">
      <w:pPr>
        <w:jc w:val="both"/>
        <w:rPr>
          <w:rFonts w:asciiTheme="minorHAnsi" w:hAnsiTheme="minorHAnsi" w:cs="Arial"/>
        </w:rPr>
      </w:pPr>
    </w:p>
    <w:tbl>
      <w:tblPr>
        <w:tblStyle w:val="TableGrid"/>
        <w:tblW w:w="0" w:type="auto"/>
        <w:tblLook w:val="04A0" w:firstRow="1" w:lastRow="0" w:firstColumn="1" w:lastColumn="0" w:noHBand="0" w:noVBand="1"/>
      </w:tblPr>
      <w:tblGrid>
        <w:gridCol w:w="6918"/>
        <w:gridCol w:w="2858"/>
      </w:tblGrid>
      <w:tr w:rsidR="00C004FD" w:rsidRPr="00C004FD" w14:paraId="7EAC93A8" w14:textId="77777777" w:rsidTr="00E76187">
        <w:tc>
          <w:tcPr>
            <w:tcW w:w="9776" w:type="dxa"/>
            <w:gridSpan w:val="2"/>
          </w:tcPr>
          <w:p w14:paraId="1387BB96" w14:textId="742B6457" w:rsidR="00C004FD" w:rsidRPr="004A292C" w:rsidRDefault="00C004FD" w:rsidP="004A292C">
            <w:pPr>
              <w:spacing w:line="276" w:lineRule="auto"/>
              <w:jc w:val="both"/>
              <w:rPr>
                <w:rFonts w:asciiTheme="minorHAnsi" w:hAnsiTheme="minorHAnsi" w:cs="Arial"/>
                <w:b/>
                <w:sz w:val="28"/>
                <w:szCs w:val="28"/>
              </w:rPr>
            </w:pPr>
            <w:r w:rsidRPr="004A292C">
              <w:rPr>
                <w:rFonts w:asciiTheme="minorHAnsi" w:hAnsiTheme="minorHAnsi" w:cs="Arial"/>
                <w:b/>
                <w:sz w:val="28"/>
                <w:szCs w:val="28"/>
              </w:rPr>
              <w:t>English as an Additional Language</w:t>
            </w:r>
            <w:r w:rsidR="00673BEA">
              <w:rPr>
                <w:rFonts w:asciiTheme="minorHAnsi" w:hAnsiTheme="minorHAnsi" w:cs="Arial"/>
                <w:b/>
                <w:sz w:val="28"/>
                <w:szCs w:val="28"/>
              </w:rPr>
              <w:t xml:space="preserve"> </w:t>
            </w:r>
          </w:p>
          <w:p w14:paraId="593418B2" w14:textId="77777777" w:rsidR="00C004FD" w:rsidRPr="00C004FD" w:rsidRDefault="00C004FD" w:rsidP="004A292C">
            <w:pPr>
              <w:spacing w:line="276" w:lineRule="auto"/>
              <w:jc w:val="both"/>
              <w:rPr>
                <w:rFonts w:asciiTheme="minorHAnsi" w:hAnsiTheme="minorHAnsi" w:cs="Arial"/>
                <w:b/>
              </w:rPr>
            </w:pPr>
          </w:p>
          <w:p w14:paraId="3EA44F23" w14:textId="77777777" w:rsidR="001354D2" w:rsidRDefault="00C004FD" w:rsidP="004A292C">
            <w:pPr>
              <w:spacing w:line="276" w:lineRule="auto"/>
              <w:jc w:val="both"/>
              <w:rPr>
                <w:rFonts w:asciiTheme="minorHAnsi" w:hAnsiTheme="minorHAnsi" w:cstheme="minorHAnsi"/>
                <w:color w:val="000000"/>
              </w:rPr>
            </w:pPr>
            <w:r w:rsidRPr="00C004FD">
              <w:rPr>
                <w:rFonts w:asciiTheme="minorHAnsi" w:hAnsiTheme="minorHAnsi" w:cs="Arial"/>
                <w:b/>
                <w:i/>
                <w:color w:val="000000"/>
              </w:rPr>
              <w:t>Implications of delegation:</w:t>
            </w:r>
            <w:r w:rsidRPr="00C004FD">
              <w:rPr>
                <w:rFonts w:asciiTheme="minorHAnsi" w:hAnsiTheme="minorHAnsi" w:cs="Arial"/>
                <w:i/>
                <w:color w:val="000000"/>
              </w:rPr>
              <w:t xml:space="preserve"> </w:t>
            </w:r>
            <w:r w:rsidR="001354D2" w:rsidRPr="001354D2">
              <w:rPr>
                <w:rFonts w:asciiTheme="minorHAnsi" w:hAnsiTheme="minorHAnsi" w:cstheme="minorHAnsi"/>
                <w:color w:val="000000"/>
              </w:rPr>
              <w:t xml:space="preserve">Support involves capacity building training to skill up key practitioners in schools to carry out EAL assessments, identify learning targets, classroom strategies and provide effective inductions for EAL newly arrived learners from overseas. All assessment resources are provided as part of the training and ongoing advice and guidance for trained schools is available. </w:t>
            </w:r>
          </w:p>
          <w:p w14:paraId="407CCFD3" w14:textId="77777777" w:rsidR="001354D2" w:rsidRDefault="001354D2" w:rsidP="004A292C">
            <w:pPr>
              <w:spacing w:line="276" w:lineRule="auto"/>
              <w:jc w:val="both"/>
              <w:rPr>
                <w:rFonts w:asciiTheme="minorHAnsi" w:hAnsiTheme="minorHAnsi" w:cstheme="minorHAnsi"/>
                <w:color w:val="000000"/>
              </w:rPr>
            </w:pPr>
          </w:p>
          <w:p w14:paraId="0F3DB0E4" w14:textId="20005575" w:rsidR="001354D2" w:rsidRDefault="001354D2" w:rsidP="004A292C">
            <w:pPr>
              <w:spacing w:line="276" w:lineRule="auto"/>
              <w:jc w:val="both"/>
              <w:rPr>
                <w:rFonts w:asciiTheme="minorHAnsi" w:hAnsiTheme="minorHAnsi" w:cstheme="minorHAnsi"/>
                <w:color w:val="000000"/>
              </w:rPr>
            </w:pPr>
            <w:r w:rsidRPr="001354D2">
              <w:rPr>
                <w:rFonts w:asciiTheme="minorHAnsi" w:hAnsiTheme="minorHAnsi" w:cstheme="minorHAnsi"/>
                <w:color w:val="000000"/>
              </w:rPr>
              <w:t>Schools with trained practitioners in place can refer EAL learners deemed as complex cases for EAL-SEND assessment, support with EHCPs, multi-agency work (e.g.</w:t>
            </w:r>
            <w:r w:rsidR="00B4196E">
              <w:rPr>
                <w:rFonts w:asciiTheme="minorHAnsi" w:hAnsiTheme="minorHAnsi" w:cstheme="minorHAnsi"/>
                <w:color w:val="000000"/>
              </w:rPr>
              <w:t>,</w:t>
            </w:r>
            <w:r w:rsidRPr="001354D2">
              <w:rPr>
                <w:rFonts w:asciiTheme="minorHAnsi" w:hAnsiTheme="minorHAnsi" w:cstheme="minorHAnsi"/>
                <w:color w:val="000000"/>
              </w:rPr>
              <w:t xml:space="preserve"> Early Help), home-school liaison, etc. </w:t>
            </w:r>
          </w:p>
          <w:p w14:paraId="4CB7C922" w14:textId="77777777" w:rsidR="001354D2" w:rsidRDefault="001354D2" w:rsidP="004A292C">
            <w:pPr>
              <w:spacing w:line="276" w:lineRule="auto"/>
              <w:jc w:val="both"/>
              <w:rPr>
                <w:rFonts w:asciiTheme="minorHAnsi" w:hAnsiTheme="minorHAnsi" w:cstheme="minorHAnsi"/>
                <w:color w:val="000000"/>
              </w:rPr>
            </w:pPr>
          </w:p>
          <w:p w14:paraId="41AC00EE" w14:textId="77777777" w:rsidR="004A292C" w:rsidRPr="004A292C" w:rsidRDefault="001354D2" w:rsidP="004A292C">
            <w:pPr>
              <w:spacing w:line="276" w:lineRule="auto"/>
              <w:jc w:val="both"/>
              <w:rPr>
                <w:rFonts w:asciiTheme="minorHAnsi" w:hAnsiTheme="minorHAnsi" w:cs="Arial"/>
                <w:iCs/>
                <w:color w:val="000000"/>
              </w:rPr>
            </w:pPr>
            <w:r w:rsidRPr="001354D2">
              <w:rPr>
                <w:rFonts w:asciiTheme="minorHAnsi" w:hAnsiTheme="minorHAnsi" w:cstheme="minorHAnsi"/>
                <w:color w:val="000000"/>
              </w:rPr>
              <w:t>Included in the offer are three EAL Network meetings delivered once a term</w:t>
            </w:r>
            <w:r w:rsidR="008D285B" w:rsidRPr="001354D2">
              <w:rPr>
                <w:rFonts w:asciiTheme="minorHAnsi" w:hAnsiTheme="minorHAnsi" w:cstheme="minorHAnsi"/>
                <w:color w:val="000000"/>
              </w:rPr>
              <w:t>.</w:t>
            </w:r>
          </w:p>
        </w:tc>
      </w:tr>
      <w:tr w:rsidR="00C004FD" w:rsidRPr="00C004FD" w14:paraId="627E128A" w14:textId="77777777" w:rsidTr="00E76187">
        <w:trPr>
          <w:trHeight w:val="572"/>
        </w:trPr>
        <w:tc>
          <w:tcPr>
            <w:tcW w:w="6918" w:type="dxa"/>
            <w:vAlign w:val="center"/>
          </w:tcPr>
          <w:p w14:paraId="3DA99522" w14:textId="77777777" w:rsidR="00C004FD" w:rsidRPr="00C004FD" w:rsidRDefault="00C004FD" w:rsidP="004A292C">
            <w:pPr>
              <w:spacing w:line="276" w:lineRule="auto"/>
              <w:jc w:val="both"/>
              <w:rPr>
                <w:rFonts w:asciiTheme="minorHAnsi" w:hAnsiTheme="minorHAnsi" w:cs="Arial"/>
              </w:rPr>
            </w:pPr>
            <w:r w:rsidRPr="00C004FD">
              <w:rPr>
                <w:rFonts w:asciiTheme="minorHAnsi" w:hAnsiTheme="minorHAnsi" w:cs="Arial"/>
              </w:rPr>
              <w:t>Estimated value per pupil</w:t>
            </w:r>
          </w:p>
        </w:tc>
        <w:tc>
          <w:tcPr>
            <w:tcW w:w="2858" w:type="dxa"/>
            <w:vAlign w:val="center"/>
          </w:tcPr>
          <w:p w14:paraId="2DCB11FE" w14:textId="129F5B9D" w:rsidR="00C004FD" w:rsidRPr="00C004FD" w:rsidRDefault="00C004FD" w:rsidP="39D931C8">
            <w:pPr>
              <w:spacing w:line="276" w:lineRule="auto"/>
              <w:jc w:val="both"/>
              <w:rPr>
                <w:rFonts w:asciiTheme="minorHAnsi" w:hAnsiTheme="minorHAnsi" w:cs="Arial"/>
              </w:rPr>
            </w:pPr>
            <w:r w:rsidRPr="00500A04">
              <w:rPr>
                <w:rFonts w:asciiTheme="minorHAnsi" w:hAnsiTheme="minorHAnsi" w:cs="Arial"/>
              </w:rPr>
              <w:t>£4.</w:t>
            </w:r>
            <w:r w:rsidR="005507E8" w:rsidRPr="00500A04">
              <w:rPr>
                <w:rFonts w:asciiTheme="minorHAnsi" w:hAnsiTheme="minorHAnsi" w:cs="Arial"/>
              </w:rPr>
              <w:t>48</w:t>
            </w:r>
          </w:p>
        </w:tc>
      </w:tr>
      <w:tr w:rsidR="00C004FD" w:rsidRPr="00C004FD" w14:paraId="7768B58E" w14:textId="77777777" w:rsidTr="00E76187">
        <w:tc>
          <w:tcPr>
            <w:tcW w:w="9776" w:type="dxa"/>
            <w:gridSpan w:val="2"/>
          </w:tcPr>
          <w:p w14:paraId="199A2D19" w14:textId="77809D98" w:rsidR="00C004FD" w:rsidRPr="00C004FD" w:rsidRDefault="00C004FD" w:rsidP="004A292C">
            <w:pPr>
              <w:spacing w:line="276" w:lineRule="auto"/>
              <w:jc w:val="both"/>
              <w:rPr>
                <w:rFonts w:asciiTheme="minorHAnsi" w:hAnsiTheme="minorHAnsi" w:cs="Arial"/>
              </w:rPr>
            </w:pPr>
            <w:r w:rsidRPr="00C004FD">
              <w:rPr>
                <w:rFonts w:asciiTheme="minorHAnsi" w:hAnsiTheme="minorHAnsi" w:cs="Arial"/>
              </w:rPr>
              <w:t>Do you want the LA to retain this funding and continue to provide the service</w:t>
            </w:r>
            <w:r w:rsidR="004A292C">
              <w:rPr>
                <w:rFonts w:asciiTheme="minorHAnsi" w:hAnsiTheme="minorHAnsi" w:cs="Arial"/>
              </w:rPr>
              <w:t xml:space="preserve"> in </w:t>
            </w:r>
            <w:r w:rsidR="007F510C" w:rsidRPr="00500A04">
              <w:rPr>
                <w:rFonts w:asciiTheme="minorHAnsi" w:hAnsiTheme="minorHAnsi" w:cs="Arial"/>
              </w:rPr>
              <w:t>202</w:t>
            </w:r>
            <w:r w:rsidR="00D55209" w:rsidRPr="00500A04">
              <w:rPr>
                <w:rFonts w:asciiTheme="minorHAnsi" w:hAnsiTheme="minorHAnsi" w:cs="Arial"/>
              </w:rPr>
              <w:t>4</w:t>
            </w:r>
            <w:r w:rsidR="007F510C" w:rsidRPr="00500A04">
              <w:rPr>
                <w:rFonts w:asciiTheme="minorHAnsi" w:hAnsiTheme="minorHAnsi" w:cs="Arial"/>
              </w:rPr>
              <w:t>-2</w:t>
            </w:r>
            <w:r w:rsidR="00D55209" w:rsidRPr="00500A04">
              <w:rPr>
                <w:rFonts w:asciiTheme="minorHAnsi" w:hAnsiTheme="minorHAnsi" w:cs="Arial"/>
              </w:rPr>
              <w:t>5</w:t>
            </w:r>
            <w:r w:rsidRPr="00500A04">
              <w:rPr>
                <w:rFonts w:asciiTheme="minorHAnsi" w:hAnsiTheme="minorHAnsi" w:cs="Arial"/>
              </w:rPr>
              <w:t>?</w:t>
            </w:r>
          </w:p>
          <w:p w14:paraId="4AC0E050" w14:textId="77777777" w:rsidR="00C004FD" w:rsidRPr="00C004FD" w:rsidRDefault="00C004FD" w:rsidP="004A292C">
            <w:pPr>
              <w:spacing w:line="276" w:lineRule="auto"/>
              <w:jc w:val="both"/>
              <w:rPr>
                <w:rFonts w:asciiTheme="minorHAnsi" w:hAnsiTheme="minorHAnsi" w:cs="Arial"/>
              </w:rPr>
            </w:pPr>
          </w:p>
          <w:p w14:paraId="646A3ACC" w14:textId="77777777" w:rsidR="00C004FD" w:rsidRPr="00C004FD" w:rsidRDefault="00C004FD" w:rsidP="004A292C">
            <w:pPr>
              <w:spacing w:line="276" w:lineRule="auto"/>
              <w:jc w:val="both"/>
              <w:rPr>
                <w:rFonts w:asciiTheme="minorHAnsi" w:hAnsiTheme="minorHAnsi" w:cs="Arial"/>
              </w:rPr>
            </w:pPr>
            <w:r w:rsidRPr="00C004FD">
              <w:rPr>
                <w:rFonts w:asciiTheme="minorHAnsi" w:hAnsiTheme="minorHAnsi" w:cs="Arial"/>
              </w:rPr>
              <w:t xml:space="preserve">                           </w:t>
            </w:r>
            <w:r w:rsidRPr="00C004FD">
              <w:rPr>
                <w:rFonts w:asciiTheme="minorHAnsi" w:hAnsiTheme="minorHAnsi" w:cs="Tahoma"/>
              </w:rPr>
              <w:fldChar w:fldCharType="begin">
                <w:ffData>
                  <w:name w:val=""/>
                  <w:enabled/>
                  <w:calcOnExit w:val="0"/>
                  <w:checkBox>
                    <w:sizeAuto/>
                    <w:default w:val="0"/>
                  </w:checkBox>
                </w:ffData>
              </w:fldChar>
            </w:r>
            <w:r w:rsidRPr="00C004FD">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Yes</w:t>
            </w:r>
            <w:r w:rsidRPr="00C004FD">
              <w:rPr>
                <w:rFonts w:asciiTheme="minorHAnsi" w:hAnsiTheme="minorHAnsi" w:cs="Arial"/>
              </w:rPr>
              <w:t xml:space="preserve">              </w:t>
            </w:r>
            <w:r w:rsidRPr="00C004FD">
              <w:rPr>
                <w:rFonts w:asciiTheme="minorHAnsi" w:hAnsiTheme="minorHAnsi" w:cs="Tahoma"/>
              </w:rPr>
              <w:fldChar w:fldCharType="begin">
                <w:ffData>
                  <w:name w:val="Check1"/>
                  <w:enabled/>
                  <w:calcOnExit w:val="0"/>
                  <w:checkBox>
                    <w:sizeAuto/>
                    <w:default w:val="0"/>
                  </w:checkBox>
                </w:ffData>
              </w:fldChar>
            </w:r>
            <w:r w:rsidRPr="00C004FD">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No</w:t>
            </w:r>
            <w:r w:rsidRPr="00C004FD">
              <w:rPr>
                <w:rFonts w:asciiTheme="minorHAnsi" w:hAnsiTheme="minorHAnsi" w:cs="Arial"/>
              </w:rPr>
              <w:t xml:space="preserve"> </w:t>
            </w:r>
          </w:p>
          <w:p w14:paraId="5A5E86DD" w14:textId="77777777" w:rsidR="00C004FD" w:rsidRPr="00C004FD" w:rsidRDefault="00C004FD" w:rsidP="004A292C">
            <w:pPr>
              <w:spacing w:line="276" w:lineRule="auto"/>
              <w:jc w:val="both"/>
              <w:rPr>
                <w:rFonts w:asciiTheme="minorHAnsi" w:hAnsiTheme="minorHAnsi" w:cs="Arial"/>
              </w:rPr>
            </w:pPr>
          </w:p>
        </w:tc>
      </w:tr>
      <w:tr w:rsidR="00C004FD" w:rsidRPr="00C004FD" w14:paraId="03BC8F3D" w14:textId="77777777" w:rsidTr="00E76187">
        <w:tc>
          <w:tcPr>
            <w:tcW w:w="9776" w:type="dxa"/>
            <w:gridSpan w:val="2"/>
          </w:tcPr>
          <w:p w14:paraId="23DB28C9" w14:textId="42B66928" w:rsidR="00576F59" w:rsidRDefault="00576F59" w:rsidP="004A292C">
            <w:pPr>
              <w:spacing w:line="276" w:lineRule="auto"/>
              <w:jc w:val="both"/>
              <w:rPr>
                <w:rFonts w:asciiTheme="minorHAnsi" w:hAnsiTheme="minorHAnsi" w:cs="Arial"/>
                <w:b/>
                <w:bCs/>
                <w:color w:val="222222"/>
                <w:sz w:val="28"/>
                <w:szCs w:val="28"/>
                <w:shd w:val="clear" w:color="auto" w:fill="FFFFFF"/>
              </w:rPr>
            </w:pPr>
          </w:p>
          <w:p w14:paraId="6AECF07B" w14:textId="1ED28D6E" w:rsidR="00E76187" w:rsidRDefault="00E76187" w:rsidP="004A292C">
            <w:pPr>
              <w:spacing w:line="276" w:lineRule="auto"/>
              <w:jc w:val="both"/>
              <w:rPr>
                <w:rFonts w:asciiTheme="minorHAnsi" w:hAnsiTheme="minorHAnsi" w:cs="Arial"/>
                <w:b/>
                <w:bCs/>
                <w:color w:val="222222"/>
                <w:sz w:val="28"/>
                <w:szCs w:val="28"/>
                <w:shd w:val="clear" w:color="auto" w:fill="FFFFFF"/>
              </w:rPr>
            </w:pPr>
          </w:p>
          <w:p w14:paraId="070A10A9" w14:textId="5156D91A" w:rsidR="00C004FD" w:rsidRPr="004A292C" w:rsidRDefault="00C004FD" w:rsidP="004A292C">
            <w:pPr>
              <w:spacing w:line="276" w:lineRule="auto"/>
              <w:jc w:val="both"/>
              <w:rPr>
                <w:rFonts w:asciiTheme="minorHAnsi" w:hAnsiTheme="minorHAnsi" w:cs="Arial"/>
                <w:b/>
                <w:sz w:val="28"/>
                <w:szCs w:val="28"/>
              </w:rPr>
            </w:pPr>
            <w:r w:rsidRPr="004A292C">
              <w:rPr>
                <w:rFonts w:asciiTheme="minorHAnsi" w:hAnsiTheme="minorHAnsi" w:cs="Arial"/>
                <w:b/>
                <w:bCs/>
                <w:color w:val="222222"/>
                <w:sz w:val="28"/>
                <w:szCs w:val="28"/>
                <w:shd w:val="clear" w:color="auto" w:fill="FFFFFF"/>
              </w:rPr>
              <w:lastRenderedPageBreak/>
              <w:t>Trade Union Facility Time Funding</w:t>
            </w:r>
            <w:r w:rsidR="00673BEA">
              <w:rPr>
                <w:rFonts w:asciiTheme="minorHAnsi" w:hAnsiTheme="minorHAnsi" w:cs="Arial"/>
                <w:b/>
                <w:bCs/>
                <w:color w:val="222222"/>
                <w:sz w:val="28"/>
                <w:szCs w:val="28"/>
                <w:shd w:val="clear" w:color="auto" w:fill="FFFFFF"/>
              </w:rPr>
              <w:t xml:space="preserve"> </w:t>
            </w:r>
          </w:p>
          <w:p w14:paraId="282DD17A" w14:textId="77777777" w:rsidR="004A292C" w:rsidRPr="00F740F3" w:rsidRDefault="004A292C" w:rsidP="004A292C">
            <w:pPr>
              <w:pStyle w:val="NormalWeb"/>
              <w:shd w:val="clear" w:color="auto" w:fill="FFFFFF"/>
              <w:spacing w:before="0" w:beforeAutospacing="0" w:after="0" w:afterAutospacing="0" w:line="276" w:lineRule="auto"/>
              <w:jc w:val="both"/>
              <w:rPr>
                <w:rFonts w:asciiTheme="minorHAnsi" w:hAnsiTheme="minorHAnsi" w:cs="Arial"/>
                <w:color w:val="000000"/>
              </w:rPr>
            </w:pPr>
          </w:p>
          <w:p w14:paraId="00CA0400" w14:textId="2375B84C" w:rsidR="00C004FD" w:rsidRPr="0033760E" w:rsidRDefault="00C004FD" w:rsidP="004A292C">
            <w:pPr>
              <w:pStyle w:val="NormalWeb"/>
              <w:shd w:val="clear" w:color="auto" w:fill="FFFFFF"/>
              <w:spacing w:before="0" w:beforeAutospacing="0" w:after="0" w:afterAutospacing="0" w:line="276" w:lineRule="auto"/>
              <w:jc w:val="both"/>
              <w:rPr>
                <w:rFonts w:asciiTheme="minorHAnsi" w:hAnsiTheme="minorHAnsi" w:cs="Arial"/>
              </w:rPr>
            </w:pPr>
            <w:r w:rsidRPr="00C004FD">
              <w:rPr>
                <w:rFonts w:asciiTheme="minorHAnsi" w:hAnsiTheme="minorHAnsi" w:cs="Arial"/>
                <w:b/>
                <w:i/>
                <w:color w:val="000000"/>
              </w:rPr>
              <w:t>Implications</w:t>
            </w:r>
            <w:r w:rsidR="00F740F3">
              <w:rPr>
                <w:rFonts w:asciiTheme="minorHAnsi" w:hAnsiTheme="minorHAnsi" w:cs="Arial"/>
                <w:b/>
                <w:i/>
                <w:color w:val="000000"/>
              </w:rPr>
              <w:t xml:space="preserve"> of delegation</w:t>
            </w:r>
            <w:r w:rsidRPr="00C004FD">
              <w:rPr>
                <w:rFonts w:asciiTheme="minorHAnsi" w:hAnsiTheme="minorHAnsi" w:cs="Arial"/>
                <w:b/>
                <w:i/>
                <w:color w:val="000000"/>
              </w:rPr>
              <w:t>:</w:t>
            </w:r>
            <w:r w:rsidRPr="00C004FD">
              <w:rPr>
                <w:rFonts w:asciiTheme="minorHAnsi" w:hAnsiTheme="minorHAnsi" w:cs="Arial"/>
                <w:color w:val="000000"/>
              </w:rPr>
              <w:t xml:space="preserve"> </w:t>
            </w:r>
            <w:r w:rsidRPr="00C004FD">
              <w:rPr>
                <w:rFonts w:asciiTheme="minorHAnsi" w:hAnsiTheme="minorHAnsi" w:cs="Arial"/>
                <w:color w:val="222222"/>
              </w:rPr>
              <w:t xml:space="preserve">The Trade Union and Labour Relations (Consolidation) Act 1992 creates a statutory right for Union Representatives of </w:t>
            </w:r>
            <w:r w:rsidR="00B32CE6" w:rsidRPr="00C004FD">
              <w:rPr>
                <w:rFonts w:asciiTheme="minorHAnsi" w:hAnsiTheme="minorHAnsi" w:cs="Arial"/>
                <w:color w:val="222222"/>
              </w:rPr>
              <w:t>recognised unions</w:t>
            </w:r>
            <w:r w:rsidRPr="00C004FD">
              <w:rPr>
                <w:rFonts w:asciiTheme="minorHAnsi" w:hAnsiTheme="minorHAnsi" w:cs="Arial"/>
                <w:color w:val="222222"/>
              </w:rPr>
              <w:t xml:space="preserve"> to reasonable paid time off from employment to carry out trade union duties and to undertake trade union training. The County Council recognises the following Unions: </w:t>
            </w:r>
            <w:r w:rsidRPr="0033760E">
              <w:rPr>
                <w:rFonts w:asciiTheme="minorHAnsi" w:hAnsiTheme="minorHAnsi" w:cs="Arial"/>
              </w:rPr>
              <w:t>NASUWT, NUE,</w:t>
            </w:r>
            <w:r w:rsidR="005507E8">
              <w:rPr>
                <w:rFonts w:asciiTheme="minorHAnsi" w:hAnsiTheme="minorHAnsi" w:cs="Arial"/>
              </w:rPr>
              <w:t xml:space="preserve"> </w:t>
            </w:r>
            <w:r w:rsidRPr="0033760E">
              <w:rPr>
                <w:rFonts w:asciiTheme="minorHAnsi" w:hAnsiTheme="minorHAnsi" w:cs="Arial"/>
              </w:rPr>
              <w:t>ASCL, NAHT</w:t>
            </w:r>
            <w:r w:rsidR="004A292C" w:rsidRPr="0033760E">
              <w:rPr>
                <w:rFonts w:asciiTheme="minorHAnsi" w:hAnsiTheme="minorHAnsi" w:cs="Arial"/>
              </w:rPr>
              <w:t>, VOICE, GMB, Unison and Unite</w:t>
            </w:r>
            <w:r w:rsidR="00F740F3" w:rsidRPr="0033760E">
              <w:rPr>
                <w:rFonts w:asciiTheme="minorHAnsi" w:hAnsiTheme="minorHAnsi" w:cs="Arial"/>
              </w:rPr>
              <w:t>.</w:t>
            </w:r>
          </w:p>
          <w:p w14:paraId="61081CD6" w14:textId="77777777" w:rsidR="00F740F3" w:rsidRPr="00C004FD" w:rsidRDefault="00F740F3" w:rsidP="004A292C">
            <w:pPr>
              <w:pStyle w:val="NormalWeb"/>
              <w:shd w:val="clear" w:color="auto" w:fill="FFFFFF"/>
              <w:spacing w:before="0" w:beforeAutospacing="0" w:after="0" w:afterAutospacing="0" w:line="276" w:lineRule="auto"/>
              <w:jc w:val="both"/>
              <w:rPr>
                <w:rFonts w:asciiTheme="minorHAnsi" w:hAnsiTheme="minorHAnsi" w:cs="Arial"/>
                <w:color w:val="222222"/>
              </w:rPr>
            </w:pPr>
          </w:p>
          <w:p w14:paraId="0F47175C" w14:textId="26072F41" w:rsidR="00C004FD" w:rsidRDefault="00C004FD" w:rsidP="004A292C">
            <w:pPr>
              <w:pStyle w:val="NormalWeb"/>
              <w:shd w:val="clear" w:color="auto" w:fill="FFFFFF"/>
              <w:spacing w:before="0" w:beforeAutospacing="0" w:after="0" w:afterAutospacing="0" w:line="276" w:lineRule="auto"/>
              <w:jc w:val="both"/>
              <w:rPr>
                <w:rFonts w:asciiTheme="minorHAnsi" w:hAnsiTheme="minorHAnsi" w:cs="Arial"/>
                <w:color w:val="222222"/>
              </w:rPr>
            </w:pPr>
            <w:r w:rsidRPr="00C004FD">
              <w:rPr>
                <w:rFonts w:asciiTheme="minorHAnsi" w:hAnsiTheme="minorHAnsi" w:cs="Arial"/>
                <w:color w:val="222222"/>
              </w:rPr>
              <w:t>In order to comply with these Regulations, WCC operates a county wide “pool” arrangement covering all maintained schools, whereby appointed union representative of each of the recognised unions attend consultative meetings (e.g.</w:t>
            </w:r>
            <w:r w:rsidR="00B4196E">
              <w:rPr>
                <w:rFonts w:asciiTheme="minorHAnsi" w:hAnsiTheme="minorHAnsi" w:cs="Arial"/>
                <w:color w:val="222222"/>
              </w:rPr>
              <w:t>,</w:t>
            </w:r>
            <w:r w:rsidRPr="00C004FD">
              <w:rPr>
                <w:rFonts w:asciiTheme="minorHAnsi" w:hAnsiTheme="minorHAnsi" w:cs="Arial"/>
                <w:color w:val="222222"/>
              </w:rPr>
              <w:t xml:space="preserve"> policy implementation) on a county basis and are also called upon to represent</w:t>
            </w:r>
            <w:r w:rsidR="00F740F3">
              <w:rPr>
                <w:rFonts w:asciiTheme="minorHAnsi" w:hAnsiTheme="minorHAnsi" w:cs="Arial"/>
                <w:color w:val="222222"/>
              </w:rPr>
              <w:t xml:space="preserve"> members in individual schools. </w:t>
            </w:r>
            <w:r w:rsidRPr="00C004FD">
              <w:rPr>
                <w:rFonts w:asciiTheme="minorHAnsi" w:hAnsiTheme="minorHAnsi" w:cs="Arial"/>
                <w:color w:val="222222"/>
              </w:rPr>
              <w:t>This pool arrangement avoids schools needing to establish individual bargaining arrangements for each school.</w:t>
            </w:r>
          </w:p>
          <w:p w14:paraId="3557ECA7" w14:textId="77777777" w:rsidR="00F740F3" w:rsidRPr="00C004FD" w:rsidRDefault="00F740F3" w:rsidP="004A292C">
            <w:pPr>
              <w:pStyle w:val="NormalWeb"/>
              <w:shd w:val="clear" w:color="auto" w:fill="FFFFFF"/>
              <w:spacing w:before="0" w:beforeAutospacing="0" w:after="0" w:afterAutospacing="0" w:line="276" w:lineRule="auto"/>
              <w:jc w:val="both"/>
              <w:rPr>
                <w:rFonts w:asciiTheme="minorHAnsi" w:hAnsiTheme="minorHAnsi" w:cs="Arial"/>
                <w:color w:val="222222"/>
              </w:rPr>
            </w:pPr>
          </w:p>
          <w:p w14:paraId="091EA068" w14:textId="77777777" w:rsidR="00C004FD" w:rsidRDefault="00C004FD" w:rsidP="004A292C">
            <w:pPr>
              <w:pStyle w:val="NormalWeb"/>
              <w:shd w:val="clear" w:color="auto" w:fill="FFFFFF"/>
              <w:spacing w:before="0" w:beforeAutospacing="0" w:after="0" w:afterAutospacing="0" w:line="276" w:lineRule="auto"/>
              <w:jc w:val="both"/>
              <w:rPr>
                <w:rFonts w:asciiTheme="minorHAnsi" w:hAnsiTheme="minorHAnsi" w:cs="Arial"/>
                <w:color w:val="222222"/>
              </w:rPr>
            </w:pPr>
            <w:r w:rsidRPr="00C004FD">
              <w:rPr>
                <w:rFonts w:asciiTheme="minorHAnsi" w:hAnsiTheme="minorHAnsi" w:cs="Arial"/>
                <w:color w:val="222222"/>
              </w:rPr>
              <w:t>Where appointed representatives are absent from the classroom to attend to their union duties, the school where they are employed are reimbursed from this centrally held budget, for the cost of a supply/cover teacher.</w:t>
            </w:r>
          </w:p>
          <w:p w14:paraId="76FC722C" w14:textId="77777777" w:rsidR="00F740F3" w:rsidRPr="00C004FD" w:rsidRDefault="00F740F3" w:rsidP="004A292C">
            <w:pPr>
              <w:pStyle w:val="NormalWeb"/>
              <w:shd w:val="clear" w:color="auto" w:fill="FFFFFF"/>
              <w:spacing w:before="0" w:beforeAutospacing="0" w:after="0" w:afterAutospacing="0" w:line="276" w:lineRule="auto"/>
              <w:jc w:val="both"/>
              <w:rPr>
                <w:rFonts w:asciiTheme="minorHAnsi" w:hAnsiTheme="minorHAnsi" w:cs="Arial"/>
                <w:color w:val="222222"/>
              </w:rPr>
            </w:pPr>
          </w:p>
          <w:p w14:paraId="4DB4EB42" w14:textId="77777777" w:rsidR="00C004FD" w:rsidRDefault="00C004FD" w:rsidP="004A292C">
            <w:pPr>
              <w:pStyle w:val="NormalWeb"/>
              <w:shd w:val="clear" w:color="auto" w:fill="FFFFFF"/>
              <w:spacing w:before="0" w:beforeAutospacing="0" w:after="0" w:afterAutospacing="0" w:line="276" w:lineRule="auto"/>
              <w:jc w:val="both"/>
              <w:rPr>
                <w:rFonts w:asciiTheme="minorHAnsi" w:hAnsiTheme="minorHAnsi" w:cs="Arial"/>
                <w:color w:val="222222"/>
              </w:rPr>
            </w:pPr>
            <w:r w:rsidRPr="00C004FD">
              <w:rPr>
                <w:rFonts w:asciiTheme="minorHAnsi" w:hAnsiTheme="minorHAnsi" w:cs="Arial"/>
                <w:color w:val="222222"/>
              </w:rPr>
              <w:t>The implications of this budget being delegated to schools would be that there would be no further reimbursement of supply cover arrangements which would have a disproportionate effect on the schools that employ union representatives leaving these schools financially disadvantaged.</w:t>
            </w:r>
          </w:p>
          <w:p w14:paraId="30B224C2" w14:textId="77777777" w:rsidR="00F740F3" w:rsidRPr="00C004FD" w:rsidRDefault="00F740F3" w:rsidP="004A292C">
            <w:pPr>
              <w:pStyle w:val="NormalWeb"/>
              <w:shd w:val="clear" w:color="auto" w:fill="FFFFFF"/>
              <w:spacing w:before="0" w:beforeAutospacing="0" w:after="0" w:afterAutospacing="0" w:line="276" w:lineRule="auto"/>
              <w:jc w:val="both"/>
              <w:rPr>
                <w:rFonts w:asciiTheme="minorHAnsi" w:hAnsiTheme="minorHAnsi" w:cs="Arial"/>
                <w:color w:val="222222"/>
              </w:rPr>
            </w:pPr>
          </w:p>
          <w:p w14:paraId="3D3901E4" w14:textId="1343AB16" w:rsidR="00C004FD" w:rsidRPr="00C004FD" w:rsidRDefault="00C004FD" w:rsidP="004A292C">
            <w:pPr>
              <w:shd w:val="clear" w:color="auto" w:fill="FFFFFF"/>
              <w:spacing w:line="276" w:lineRule="auto"/>
              <w:jc w:val="both"/>
              <w:rPr>
                <w:rFonts w:asciiTheme="minorHAnsi" w:hAnsiTheme="minorHAnsi" w:cs="Arial"/>
                <w:color w:val="222222"/>
              </w:rPr>
            </w:pPr>
            <w:r w:rsidRPr="00C004FD">
              <w:rPr>
                <w:rFonts w:asciiTheme="minorHAnsi" w:hAnsiTheme="minorHAnsi" w:cs="Arial"/>
                <w:color w:val="222222"/>
              </w:rPr>
              <w:t>Additionally</w:t>
            </w:r>
            <w:r w:rsidR="00B4196E">
              <w:rPr>
                <w:rFonts w:asciiTheme="minorHAnsi" w:hAnsiTheme="minorHAnsi" w:cs="Arial"/>
                <w:color w:val="222222"/>
              </w:rPr>
              <w:t>,</w:t>
            </w:r>
            <w:r w:rsidRPr="00C004FD">
              <w:rPr>
                <w:rFonts w:asciiTheme="minorHAnsi" w:hAnsiTheme="minorHAnsi" w:cs="Arial"/>
                <w:color w:val="222222"/>
              </w:rPr>
              <w:t xml:space="preserve"> if a maintained school were not entering in the pooled facilities funding arrangements it is possible that trades unions might choose not to recognise the consultation undertaken centrally on policies as being applicable for a school that does not</w:t>
            </w:r>
            <w:r w:rsidR="00F740F3">
              <w:rPr>
                <w:rStyle w:val="apple-converted-space"/>
                <w:rFonts w:asciiTheme="minorHAnsi" w:hAnsiTheme="minorHAnsi" w:cs="Arial"/>
                <w:color w:val="222222"/>
              </w:rPr>
              <w:t xml:space="preserve"> </w:t>
            </w:r>
            <w:r w:rsidR="00F740F3">
              <w:rPr>
                <w:rFonts w:asciiTheme="minorHAnsi" w:hAnsiTheme="minorHAnsi" w:cs="Arial"/>
                <w:color w:val="222222"/>
              </w:rPr>
              <w:t>de-delegate.</w:t>
            </w:r>
            <w:r w:rsidRPr="00C004FD">
              <w:rPr>
                <w:rFonts w:asciiTheme="minorHAnsi" w:hAnsiTheme="minorHAnsi" w:cs="Arial"/>
                <w:color w:val="222222"/>
              </w:rPr>
              <w:t xml:space="preserve"> This would potentially need an individual school to consult on each employment related policy with the regional officials of the various unions at school level before </w:t>
            </w:r>
            <w:r w:rsidR="00F740F3">
              <w:rPr>
                <w:rFonts w:asciiTheme="minorHAnsi" w:hAnsiTheme="minorHAnsi" w:cs="Arial"/>
                <w:color w:val="222222"/>
              </w:rPr>
              <w:t>it</w:t>
            </w:r>
            <w:r w:rsidRPr="00C004FD">
              <w:rPr>
                <w:rFonts w:asciiTheme="minorHAnsi" w:hAnsiTheme="minorHAnsi" w:cs="Arial"/>
                <w:color w:val="222222"/>
              </w:rPr>
              <w:t xml:space="preserve"> can implement thus avoiding unnecessary </w:t>
            </w:r>
            <w:r w:rsidR="00F740F3">
              <w:rPr>
                <w:rFonts w:asciiTheme="minorHAnsi" w:hAnsiTheme="minorHAnsi" w:cs="Arial"/>
                <w:color w:val="222222"/>
              </w:rPr>
              <w:t>misunderstandings and disputes.</w:t>
            </w:r>
            <w:r w:rsidRPr="00C004FD">
              <w:rPr>
                <w:rFonts w:asciiTheme="minorHAnsi" w:hAnsiTheme="minorHAnsi" w:cs="Arial"/>
                <w:color w:val="222222"/>
              </w:rPr>
              <w:t xml:space="preserve"> Currently the</w:t>
            </w:r>
            <w:r w:rsidRPr="00C004FD">
              <w:rPr>
                <w:rStyle w:val="apple-converted-space"/>
                <w:rFonts w:asciiTheme="minorHAnsi" w:hAnsiTheme="minorHAnsi" w:cs="Arial"/>
                <w:color w:val="222222"/>
              </w:rPr>
              <w:t> </w:t>
            </w:r>
            <w:r w:rsidRPr="00C004FD">
              <w:rPr>
                <w:rFonts w:asciiTheme="minorHAnsi" w:hAnsiTheme="minorHAnsi" w:cs="Arial"/>
                <w:color w:val="222222"/>
              </w:rPr>
              <w:t>de-delegated funding ensures this is all undertaken centrally on behalf of those schools.</w:t>
            </w:r>
          </w:p>
          <w:p w14:paraId="4F0A5262" w14:textId="77777777" w:rsidR="00C004FD" w:rsidRPr="00C004FD" w:rsidRDefault="00C004FD" w:rsidP="004A292C">
            <w:pPr>
              <w:shd w:val="clear" w:color="auto" w:fill="FFFFFF"/>
              <w:spacing w:line="276" w:lineRule="auto"/>
              <w:jc w:val="both"/>
              <w:rPr>
                <w:rFonts w:asciiTheme="minorHAnsi" w:hAnsiTheme="minorHAnsi" w:cs="Arial"/>
                <w:color w:val="222222"/>
              </w:rPr>
            </w:pPr>
          </w:p>
          <w:p w14:paraId="5A07492D" w14:textId="77777777" w:rsidR="00C004FD" w:rsidRPr="00C004FD" w:rsidRDefault="00C004FD" w:rsidP="004A292C">
            <w:pPr>
              <w:shd w:val="clear" w:color="auto" w:fill="FFFFFF"/>
              <w:spacing w:line="276" w:lineRule="auto"/>
              <w:jc w:val="both"/>
              <w:rPr>
                <w:rFonts w:asciiTheme="minorHAnsi" w:hAnsiTheme="minorHAnsi" w:cs="Arial"/>
                <w:color w:val="222222"/>
              </w:rPr>
            </w:pPr>
            <w:r w:rsidRPr="00C004FD">
              <w:rPr>
                <w:rFonts w:asciiTheme="minorHAnsi" w:hAnsiTheme="minorHAnsi" w:cs="Arial"/>
                <w:color w:val="222222"/>
              </w:rPr>
              <w:t>In summary schools need to be aware of the following if they chose not to de-delegate:</w:t>
            </w:r>
          </w:p>
          <w:p w14:paraId="648F1970" w14:textId="77777777" w:rsidR="00C004FD" w:rsidRPr="00C004FD" w:rsidRDefault="00C004FD" w:rsidP="004A292C">
            <w:pPr>
              <w:shd w:val="clear" w:color="auto" w:fill="FFFFFF"/>
              <w:spacing w:line="276" w:lineRule="auto"/>
              <w:jc w:val="both"/>
              <w:rPr>
                <w:rFonts w:asciiTheme="minorHAnsi" w:hAnsiTheme="minorHAnsi" w:cs="Arial"/>
                <w:color w:val="222222"/>
              </w:rPr>
            </w:pPr>
          </w:p>
          <w:p w14:paraId="60CFD293" w14:textId="295497CD" w:rsidR="00C004FD" w:rsidRPr="00F740F3" w:rsidRDefault="00C004FD" w:rsidP="39D931C8">
            <w:pPr>
              <w:pStyle w:val="ListParagraph"/>
              <w:numPr>
                <w:ilvl w:val="0"/>
                <w:numId w:val="5"/>
              </w:numPr>
              <w:shd w:val="clear" w:color="auto" w:fill="FFFFFF" w:themeFill="background1"/>
              <w:spacing w:line="276" w:lineRule="auto"/>
              <w:ind w:left="567" w:hanging="567"/>
              <w:jc w:val="both"/>
              <w:rPr>
                <w:rFonts w:asciiTheme="minorHAnsi" w:hAnsiTheme="minorHAnsi" w:cs="Arial"/>
                <w:color w:val="222222"/>
              </w:rPr>
            </w:pPr>
            <w:r w:rsidRPr="39D931C8">
              <w:rPr>
                <w:rFonts w:asciiTheme="minorHAnsi" w:hAnsiTheme="minorHAnsi" w:cs="Arial"/>
                <w:color w:val="222222"/>
              </w:rPr>
              <w:t xml:space="preserve">School-based representatives would be required to be trained to the same level as current county-level union officials </w:t>
            </w:r>
            <w:r w:rsidR="2DBD205A" w:rsidRPr="39D931C8">
              <w:rPr>
                <w:rFonts w:asciiTheme="minorHAnsi" w:hAnsiTheme="minorHAnsi" w:cs="Arial"/>
                <w:color w:val="222222"/>
              </w:rPr>
              <w:t>to</w:t>
            </w:r>
            <w:r w:rsidRPr="39D931C8">
              <w:rPr>
                <w:rFonts w:asciiTheme="minorHAnsi" w:hAnsiTheme="minorHAnsi" w:cs="Arial"/>
                <w:color w:val="222222"/>
              </w:rPr>
              <w:t xml:space="preserve"> be accredited and indemnified from their respective organisations for casework and </w:t>
            </w:r>
            <w:r w:rsidR="66FCA30D" w:rsidRPr="39D931C8">
              <w:rPr>
                <w:rFonts w:asciiTheme="minorHAnsi" w:hAnsiTheme="minorHAnsi" w:cs="Arial"/>
                <w:color w:val="222222"/>
              </w:rPr>
              <w:t>to</w:t>
            </w:r>
            <w:r w:rsidRPr="39D931C8">
              <w:rPr>
                <w:rFonts w:asciiTheme="minorHAnsi" w:hAnsiTheme="minorHAnsi" w:cs="Arial"/>
                <w:color w:val="222222"/>
              </w:rPr>
              <w:t xml:space="preserve"> be mandated to consult and negotiate on pay and conditions of service matters.</w:t>
            </w:r>
          </w:p>
          <w:p w14:paraId="1FCE3908" w14:textId="77777777" w:rsidR="00C004FD" w:rsidRPr="00F740F3" w:rsidRDefault="00C004FD" w:rsidP="00F740F3">
            <w:pPr>
              <w:pStyle w:val="ListParagraph"/>
              <w:numPr>
                <w:ilvl w:val="0"/>
                <w:numId w:val="5"/>
              </w:numPr>
              <w:shd w:val="clear" w:color="auto" w:fill="FFFFFF"/>
              <w:spacing w:line="276" w:lineRule="auto"/>
              <w:ind w:left="567" w:hanging="567"/>
              <w:jc w:val="both"/>
              <w:rPr>
                <w:rFonts w:asciiTheme="minorHAnsi" w:hAnsiTheme="minorHAnsi" w:cs="Arial"/>
                <w:color w:val="222222"/>
              </w:rPr>
            </w:pPr>
            <w:r w:rsidRPr="00F740F3">
              <w:rPr>
                <w:rFonts w:asciiTheme="minorHAnsi" w:hAnsiTheme="minorHAnsi" w:cs="Arial"/>
                <w:color w:val="222222"/>
              </w:rPr>
              <w:t>School-based representatives would be required to attend regular update training, requiring time-off.</w:t>
            </w:r>
          </w:p>
          <w:p w14:paraId="456EA366" w14:textId="77777777" w:rsidR="00C004FD" w:rsidRPr="00F740F3" w:rsidRDefault="00C004FD" w:rsidP="00F740F3">
            <w:pPr>
              <w:pStyle w:val="ListParagraph"/>
              <w:numPr>
                <w:ilvl w:val="0"/>
                <w:numId w:val="5"/>
              </w:numPr>
              <w:shd w:val="clear" w:color="auto" w:fill="FFFFFF"/>
              <w:spacing w:line="276" w:lineRule="auto"/>
              <w:ind w:left="567" w:hanging="567"/>
              <w:jc w:val="both"/>
              <w:rPr>
                <w:rFonts w:asciiTheme="minorHAnsi" w:hAnsiTheme="minorHAnsi" w:cs="Arial"/>
                <w:color w:val="222222"/>
              </w:rPr>
            </w:pPr>
            <w:r w:rsidRPr="00F740F3">
              <w:rPr>
                <w:rFonts w:asciiTheme="minorHAnsi" w:hAnsiTheme="minorHAnsi" w:cs="Arial"/>
                <w:color w:val="222222"/>
              </w:rPr>
              <w:t>School-based representatives are entitled to reasonable paid time off to carry out their duties.</w:t>
            </w:r>
          </w:p>
          <w:p w14:paraId="407F6270" w14:textId="77777777" w:rsidR="00C004FD" w:rsidRPr="00F740F3" w:rsidRDefault="00C004FD" w:rsidP="00F740F3">
            <w:pPr>
              <w:pStyle w:val="ListParagraph"/>
              <w:numPr>
                <w:ilvl w:val="0"/>
                <w:numId w:val="5"/>
              </w:numPr>
              <w:shd w:val="clear" w:color="auto" w:fill="FFFFFF"/>
              <w:spacing w:line="276" w:lineRule="auto"/>
              <w:ind w:left="567" w:hanging="567"/>
              <w:jc w:val="both"/>
              <w:rPr>
                <w:rFonts w:asciiTheme="minorHAnsi" w:hAnsiTheme="minorHAnsi" w:cs="Arial"/>
                <w:color w:val="222222"/>
              </w:rPr>
            </w:pPr>
            <w:r w:rsidRPr="00F740F3">
              <w:rPr>
                <w:rFonts w:asciiTheme="minorHAnsi" w:hAnsiTheme="minorHAnsi" w:cs="Arial"/>
                <w:color w:val="222222"/>
              </w:rPr>
              <w:t xml:space="preserve">Although the training is currently provided free of charge, the estimated overall release time costs to a school for fully trained representatives for the three major teaching unions alone </w:t>
            </w:r>
            <w:r w:rsidRPr="00F740F3">
              <w:rPr>
                <w:rFonts w:asciiTheme="minorHAnsi" w:hAnsiTheme="minorHAnsi" w:cs="Arial"/>
                <w:color w:val="222222"/>
              </w:rPr>
              <w:lastRenderedPageBreak/>
              <w:t>working to the required standard is in the region of £7</w:t>
            </w:r>
            <w:r w:rsidR="00AD11F1">
              <w:rPr>
                <w:rFonts w:asciiTheme="minorHAnsi" w:hAnsiTheme="minorHAnsi" w:cs="Arial"/>
                <w:color w:val="222222"/>
              </w:rPr>
              <w:t>,</w:t>
            </w:r>
            <w:r w:rsidRPr="00F740F3">
              <w:rPr>
                <w:rFonts w:asciiTheme="minorHAnsi" w:hAnsiTheme="minorHAnsi" w:cs="Arial"/>
                <w:color w:val="222222"/>
              </w:rPr>
              <w:t>500 to £10,000. This estimate excludes any time a school representative would need to meet with County or Regional Officials and Health and Safety training or refresher courses. If appropriately trained school-based representatives are not available:</w:t>
            </w:r>
          </w:p>
          <w:p w14:paraId="71F0291E" w14:textId="2D05B5F7" w:rsidR="00C004FD" w:rsidRPr="00C004FD" w:rsidRDefault="00C004FD" w:rsidP="00F740F3">
            <w:pPr>
              <w:pStyle w:val="ListParagraph"/>
              <w:numPr>
                <w:ilvl w:val="0"/>
                <w:numId w:val="4"/>
              </w:numPr>
              <w:shd w:val="clear" w:color="auto" w:fill="FFFFFF"/>
              <w:spacing w:line="276" w:lineRule="auto"/>
              <w:ind w:left="1134" w:hanging="567"/>
              <w:contextualSpacing w:val="0"/>
              <w:jc w:val="both"/>
              <w:rPr>
                <w:rFonts w:asciiTheme="minorHAnsi" w:hAnsiTheme="minorHAnsi" w:cs="Arial"/>
                <w:color w:val="222222"/>
              </w:rPr>
            </w:pPr>
            <w:r w:rsidRPr="00C004FD">
              <w:rPr>
                <w:rFonts w:asciiTheme="minorHAnsi" w:hAnsiTheme="minorHAnsi" w:cs="Arial"/>
                <w:color w:val="222222"/>
              </w:rPr>
              <w:t>Case work would need to be managed by regional officials. Regional officials do not have local knowledge nor local working relationships. Such knowledge and relationships can often be helpful in managing a case to a successful resolution. It should</w:t>
            </w:r>
            <w:r w:rsidR="00B32CE6">
              <w:rPr>
                <w:rFonts w:asciiTheme="minorHAnsi" w:hAnsiTheme="minorHAnsi" w:cs="Arial"/>
                <w:color w:val="222222"/>
              </w:rPr>
              <w:t xml:space="preserve"> </w:t>
            </w:r>
            <w:r w:rsidRPr="00C004FD">
              <w:rPr>
                <w:rFonts w:asciiTheme="minorHAnsi" w:hAnsiTheme="minorHAnsi" w:cs="Arial"/>
                <w:color w:val="222222"/>
              </w:rPr>
              <w:t>also be</w:t>
            </w:r>
            <w:r w:rsidR="00B32CE6">
              <w:rPr>
                <w:rFonts w:asciiTheme="minorHAnsi" w:hAnsiTheme="minorHAnsi" w:cs="Arial"/>
                <w:color w:val="222222"/>
              </w:rPr>
              <w:t xml:space="preserve"> </w:t>
            </w:r>
            <w:r w:rsidRPr="00C004FD">
              <w:rPr>
                <w:rFonts w:asciiTheme="minorHAnsi" w:hAnsiTheme="minorHAnsi" w:cs="Arial"/>
                <w:color w:val="222222"/>
              </w:rPr>
              <w:t>noted that the involvement of a full-time regional officer prematurely can have the effect of escalating the situation in an unhelpful way</w:t>
            </w:r>
          </w:p>
          <w:p w14:paraId="25665A36" w14:textId="77777777" w:rsidR="00C004FD" w:rsidRPr="00C004FD" w:rsidRDefault="00C004FD" w:rsidP="00F740F3">
            <w:pPr>
              <w:pStyle w:val="ListParagraph"/>
              <w:numPr>
                <w:ilvl w:val="0"/>
                <w:numId w:val="4"/>
              </w:numPr>
              <w:shd w:val="clear" w:color="auto" w:fill="FFFFFF"/>
              <w:spacing w:line="276" w:lineRule="auto"/>
              <w:ind w:left="1134" w:hanging="567"/>
              <w:contextualSpacing w:val="0"/>
              <w:jc w:val="both"/>
              <w:rPr>
                <w:rFonts w:asciiTheme="minorHAnsi" w:hAnsiTheme="minorHAnsi" w:cs="Arial"/>
                <w:color w:val="222222"/>
              </w:rPr>
            </w:pPr>
            <w:r w:rsidRPr="00C004FD">
              <w:rPr>
                <w:rFonts w:asciiTheme="minorHAnsi" w:hAnsiTheme="minorHAnsi" w:cs="Arial"/>
                <w:color w:val="222222"/>
              </w:rPr>
              <w:t>The resolution of low-level issues requiring negotiation is likely to be prolonged due to the need to wait for availability of a regional officer.</w:t>
            </w:r>
          </w:p>
          <w:p w14:paraId="629F9C43" w14:textId="7AFB3C42" w:rsidR="00C004FD" w:rsidRPr="00275F87" w:rsidRDefault="00C004FD" w:rsidP="00F740F3">
            <w:pPr>
              <w:pStyle w:val="ListParagraph"/>
              <w:numPr>
                <w:ilvl w:val="0"/>
                <w:numId w:val="4"/>
              </w:numPr>
              <w:shd w:val="clear" w:color="auto" w:fill="FFFFFF"/>
              <w:spacing w:line="276" w:lineRule="auto"/>
              <w:ind w:left="1134" w:hanging="567"/>
              <w:contextualSpacing w:val="0"/>
              <w:jc w:val="both"/>
              <w:rPr>
                <w:rFonts w:asciiTheme="minorHAnsi" w:hAnsiTheme="minorHAnsi" w:cs="Arial"/>
                <w:color w:val="222222"/>
              </w:rPr>
            </w:pPr>
            <w:r w:rsidRPr="00C004FD">
              <w:rPr>
                <w:rFonts w:asciiTheme="minorHAnsi" w:hAnsiTheme="minorHAnsi" w:cs="Arial"/>
                <w:color w:val="222222"/>
              </w:rPr>
              <w:t>Regional officials cover the whole of the West Midlands region</w:t>
            </w:r>
            <w:r w:rsidR="00B4196E">
              <w:rPr>
                <w:rFonts w:asciiTheme="minorHAnsi" w:hAnsiTheme="minorHAnsi" w:cs="Arial"/>
                <w:color w:val="222222"/>
              </w:rPr>
              <w:t>,</w:t>
            </w:r>
            <w:r w:rsidRPr="00C004FD">
              <w:rPr>
                <w:rFonts w:asciiTheme="minorHAnsi" w:hAnsiTheme="minorHAnsi" w:cs="Arial"/>
                <w:color w:val="222222"/>
              </w:rPr>
              <w:t xml:space="preserve"> and their </w:t>
            </w:r>
            <w:r w:rsidRPr="00275F87">
              <w:rPr>
                <w:rFonts w:asciiTheme="minorHAnsi" w:hAnsiTheme="minorHAnsi" w:cs="Arial"/>
                <w:color w:val="222222"/>
              </w:rPr>
              <w:t>availability will be limited. There may be delays in holding hearings and meetings.</w:t>
            </w:r>
          </w:p>
          <w:p w14:paraId="203A9D98" w14:textId="64D02262" w:rsidR="00C004FD" w:rsidRPr="00C004FD" w:rsidRDefault="00C004FD" w:rsidP="00F740F3">
            <w:pPr>
              <w:shd w:val="clear" w:color="auto" w:fill="FFFFFF"/>
              <w:spacing w:after="120"/>
              <w:jc w:val="both"/>
              <w:rPr>
                <w:rFonts w:asciiTheme="minorHAnsi" w:hAnsiTheme="minorHAnsi" w:cs="Arial"/>
                <w:color w:val="222222"/>
              </w:rPr>
            </w:pPr>
          </w:p>
        </w:tc>
      </w:tr>
      <w:tr w:rsidR="00C004FD" w:rsidRPr="00C004FD" w14:paraId="0F5D1D62" w14:textId="77777777" w:rsidTr="00E76187">
        <w:trPr>
          <w:trHeight w:val="484"/>
        </w:trPr>
        <w:tc>
          <w:tcPr>
            <w:tcW w:w="6918" w:type="dxa"/>
            <w:vAlign w:val="center"/>
          </w:tcPr>
          <w:p w14:paraId="73CFC16B" w14:textId="77777777" w:rsidR="00C004FD" w:rsidRPr="00C004FD" w:rsidRDefault="00C004FD" w:rsidP="004A292C">
            <w:pPr>
              <w:spacing w:line="276" w:lineRule="auto"/>
              <w:jc w:val="both"/>
              <w:rPr>
                <w:rFonts w:asciiTheme="minorHAnsi" w:hAnsiTheme="minorHAnsi" w:cs="Arial"/>
              </w:rPr>
            </w:pPr>
            <w:r w:rsidRPr="00C004FD">
              <w:rPr>
                <w:rFonts w:asciiTheme="minorHAnsi" w:hAnsiTheme="minorHAnsi" w:cs="Arial"/>
              </w:rPr>
              <w:lastRenderedPageBreak/>
              <w:t>Estimated value per pupil</w:t>
            </w:r>
          </w:p>
        </w:tc>
        <w:tc>
          <w:tcPr>
            <w:tcW w:w="2858" w:type="dxa"/>
            <w:vAlign w:val="center"/>
          </w:tcPr>
          <w:p w14:paraId="043C10CC" w14:textId="2755AA80" w:rsidR="00C004FD" w:rsidRPr="00C004FD" w:rsidRDefault="00C004FD" w:rsidP="39D931C8">
            <w:pPr>
              <w:spacing w:line="276" w:lineRule="auto"/>
              <w:jc w:val="both"/>
              <w:rPr>
                <w:rFonts w:asciiTheme="minorHAnsi" w:hAnsiTheme="minorHAnsi" w:cs="Arial"/>
              </w:rPr>
            </w:pPr>
            <w:r w:rsidRPr="00500A04">
              <w:rPr>
                <w:rFonts w:asciiTheme="minorHAnsi" w:hAnsiTheme="minorHAnsi" w:cs="Arial"/>
              </w:rPr>
              <w:t>£2.</w:t>
            </w:r>
            <w:r w:rsidR="005507E8" w:rsidRPr="00500A04">
              <w:rPr>
                <w:rFonts w:asciiTheme="minorHAnsi" w:hAnsiTheme="minorHAnsi" w:cs="Arial"/>
              </w:rPr>
              <w:t>75</w:t>
            </w:r>
          </w:p>
        </w:tc>
      </w:tr>
      <w:tr w:rsidR="00C004FD" w:rsidRPr="00C004FD" w14:paraId="21579F50" w14:textId="77777777" w:rsidTr="00E76187">
        <w:trPr>
          <w:trHeight w:val="1013"/>
        </w:trPr>
        <w:tc>
          <w:tcPr>
            <w:tcW w:w="9776" w:type="dxa"/>
            <w:gridSpan w:val="2"/>
          </w:tcPr>
          <w:p w14:paraId="023CDFB8" w14:textId="2D6E3EC7" w:rsidR="00C004FD" w:rsidRPr="00C004FD" w:rsidRDefault="00C004FD" w:rsidP="00281BC8">
            <w:pPr>
              <w:jc w:val="both"/>
              <w:rPr>
                <w:rFonts w:asciiTheme="minorHAnsi" w:hAnsiTheme="minorHAnsi" w:cs="Arial"/>
              </w:rPr>
            </w:pPr>
            <w:r w:rsidRPr="00C004FD">
              <w:rPr>
                <w:rFonts w:asciiTheme="minorHAnsi" w:hAnsiTheme="minorHAnsi" w:cs="Arial"/>
              </w:rPr>
              <w:t>Do you want the LA to retain this funding and continue to provide the service</w:t>
            </w:r>
            <w:r w:rsidR="004A292C">
              <w:rPr>
                <w:rFonts w:asciiTheme="minorHAnsi" w:hAnsiTheme="minorHAnsi" w:cs="Arial"/>
              </w:rPr>
              <w:t xml:space="preserve"> in </w:t>
            </w:r>
            <w:r w:rsidR="007F510C" w:rsidRPr="00500A04">
              <w:rPr>
                <w:rFonts w:asciiTheme="minorHAnsi" w:hAnsiTheme="minorHAnsi" w:cs="Arial"/>
              </w:rPr>
              <w:t>202</w:t>
            </w:r>
            <w:r w:rsidR="00D55209" w:rsidRPr="00500A04">
              <w:rPr>
                <w:rFonts w:asciiTheme="minorHAnsi" w:hAnsiTheme="minorHAnsi" w:cs="Arial"/>
              </w:rPr>
              <w:t>4</w:t>
            </w:r>
            <w:r w:rsidR="007F510C" w:rsidRPr="00500A04">
              <w:rPr>
                <w:rFonts w:asciiTheme="minorHAnsi" w:hAnsiTheme="minorHAnsi" w:cs="Arial"/>
              </w:rPr>
              <w:t>-2</w:t>
            </w:r>
            <w:r w:rsidR="00D55209" w:rsidRPr="00500A04">
              <w:rPr>
                <w:rFonts w:asciiTheme="minorHAnsi" w:hAnsiTheme="minorHAnsi" w:cs="Arial"/>
              </w:rPr>
              <w:t>5</w:t>
            </w:r>
            <w:r w:rsidRPr="00C004FD">
              <w:rPr>
                <w:rFonts w:asciiTheme="minorHAnsi" w:hAnsiTheme="minorHAnsi" w:cs="Arial"/>
              </w:rPr>
              <w:t>?</w:t>
            </w:r>
          </w:p>
          <w:p w14:paraId="745F4246" w14:textId="77777777" w:rsidR="00C004FD" w:rsidRPr="00C004FD" w:rsidRDefault="00C004FD" w:rsidP="00281BC8">
            <w:pPr>
              <w:jc w:val="both"/>
              <w:rPr>
                <w:rFonts w:asciiTheme="minorHAnsi" w:hAnsiTheme="minorHAnsi" w:cs="Arial"/>
              </w:rPr>
            </w:pPr>
          </w:p>
          <w:p w14:paraId="057E6CA0" w14:textId="77777777" w:rsidR="00C004FD" w:rsidRPr="00C004FD" w:rsidRDefault="00C004FD" w:rsidP="00281BC8">
            <w:pPr>
              <w:jc w:val="both"/>
              <w:rPr>
                <w:rFonts w:asciiTheme="minorHAnsi" w:hAnsiTheme="minorHAnsi" w:cs="Arial"/>
              </w:rPr>
            </w:pPr>
            <w:r w:rsidRPr="00C004FD">
              <w:rPr>
                <w:rFonts w:asciiTheme="minorHAnsi" w:hAnsiTheme="minorHAnsi" w:cs="Arial"/>
              </w:rPr>
              <w:t xml:space="preserve">                           </w:t>
            </w:r>
            <w:r w:rsidRPr="00C004FD">
              <w:rPr>
                <w:rFonts w:asciiTheme="minorHAnsi" w:hAnsiTheme="minorHAnsi" w:cs="Tahoma"/>
              </w:rPr>
              <w:fldChar w:fldCharType="begin">
                <w:ffData>
                  <w:name w:val=""/>
                  <w:enabled/>
                  <w:calcOnExit w:val="0"/>
                  <w:checkBox>
                    <w:sizeAuto/>
                    <w:default w:val="0"/>
                  </w:checkBox>
                </w:ffData>
              </w:fldChar>
            </w:r>
            <w:r w:rsidRPr="00C004FD">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Yes</w:t>
            </w:r>
            <w:r w:rsidRPr="00C004FD">
              <w:rPr>
                <w:rFonts w:asciiTheme="minorHAnsi" w:hAnsiTheme="minorHAnsi" w:cs="Arial"/>
              </w:rPr>
              <w:t xml:space="preserve">              </w:t>
            </w:r>
            <w:r w:rsidRPr="00C004FD">
              <w:rPr>
                <w:rFonts w:asciiTheme="minorHAnsi" w:hAnsiTheme="minorHAnsi" w:cs="Tahoma"/>
              </w:rPr>
              <w:fldChar w:fldCharType="begin">
                <w:ffData>
                  <w:name w:val="Check1"/>
                  <w:enabled/>
                  <w:calcOnExit w:val="0"/>
                  <w:checkBox>
                    <w:sizeAuto/>
                    <w:default w:val="0"/>
                  </w:checkBox>
                </w:ffData>
              </w:fldChar>
            </w:r>
            <w:r w:rsidRPr="00C004FD">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No</w:t>
            </w:r>
            <w:r w:rsidRPr="00C004FD">
              <w:rPr>
                <w:rFonts w:asciiTheme="minorHAnsi" w:hAnsiTheme="minorHAnsi" w:cs="Arial"/>
              </w:rPr>
              <w:t xml:space="preserve"> </w:t>
            </w:r>
          </w:p>
          <w:p w14:paraId="5E19DD9C" w14:textId="77777777" w:rsidR="00C004FD" w:rsidRPr="00C004FD" w:rsidRDefault="00C004FD" w:rsidP="00281BC8">
            <w:pPr>
              <w:jc w:val="both"/>
              <w:rPr>
                <w:rFonts w:asciiTheme="minorHAnsi" w:hAnsiTheme="minorHAnsi" w:cs="Arial"/>
              </w:rPr>
            </w:pPr>
          </w:p>
        </w:tc>
      </w:tr>
    </w:tbl>
    <w:p w14:paraId="39877A48" w14:textId="77777777" w:rsidR="00C004FD" w:rsidRPr="00C004FD" w:rsidRDefault="00C004FD" w:rsidP="00C004FD">
      <w:pPr>
        <w:jc w:val="both"/>
        <w:rPr>
          <w:rFonts w:asciiTheme="minorHAnsi" w:hAnsiTheme="minorHAnsi" w:cs="Arial"/>
        </w:rPr>
      </w:pPr>
    </w:p>
    <w:tbl>
      <w:tblPr>
        <w:tblStyle w:val="TableGrid"/>
        <w:tblW w:w="0" w:type="auto"/>
        <w:tblLook w:val="04A0" w:firstRow="1" w:lastRow="0" w:firstColumn="1" w:lastColumn="0" w:noHBand="0" w:noVBand="1"/>
      </w:tblPr>
      <w:tblGrid>
        <w:gridCol w:w="6917"/>
        <w:gridCol w:w="2859"/>
      </w:tblGrid>
      <w:tr w:rsidR="00671C59" w:rsidRPr="00C004FD" w14:paraId="5759A804" w14:textId="77777777" w:rsidTr="00E76187">
        <w:tc>
          <w:tcPr>
            <w:tcW w:w="9776" w:type="dxa"/>
            <w:gridSpan w:val="2"/>
          </w:tcPr>
          <w:p w14:paraId="2C326063" w14:textId="755B1C80" w:rsidR="006D32D5" w:rsidRDefault="00671C59" w:rsidP="00F740F3">
            <w:pPr>
              <w:spacing w:line="276" w:lineRule="auto"/>
              <w:jc w:val="both"/>
              <w:rPr>
                <w:rFonts w:asciiTheme="minorHAnsi" w:hAnsiTheme="minorHAnsi" w:cs="Arial"/>
                <w:b/>
                <w:sz w:val="28"/>
                <w:szCs w:val="28"/>
              </w:rPr>
            </w:pPr>
            <w:r w:rsidRPr="00F740F3">
              <w:rPr>
                <w:rFonts w:asciiTheme="minorHAnsi" w:hAnsiTheme="minorHAnsi" w:cs="Arial"/>
                <w:b/>
                <w:sz w:val="28"/>
                <w:szCs w:val="28"/>
              </w:rPr>
              <w:t>School Improvement</w:t>
            </w:r>
          </w:p>
          <w:p w14:paraId="23A87F8C" w14:textId="77777777" w:rsidR="00F740F3" w:rsidRPr="00C004FD" w:rsidRDefault="00F740F3" w:rsidP="00F740F3">
            <w:pPr>
              <w:spacing w:line="276" w:lineRule="auto"/>
              <w:jc w:val="both"/>
              <w:rPr>
                <w:rFonts w:asciiTheme="minorHAnsi" w:hAnsiTheme="minorHAnsi" w:cs="Arial"/>
                <w:b/>
              </w:rPr>
            </w:pPr>
          </w:p>
          <w:p w14:paraId="1231DF93" w14:textId="68C12F3D" w:rsidR="006D32D5" w:rsidRPr="00C004FD" w:rsidRDefault="006D32D5" w:rsidP="00F740F3">
            <w:pPr>
              <w:spacing w:line="276" w:lineRule="auto"/>
              <w:jc w:val="both"/>
              <w:rPr>
                <w:rFonts w:asciiTheme="minorHAnsi" w:hAnsiTheme="minorHAnsi" w:cs="Arial"/>
              </w:rPr>
            </w:pPr>
            <w:r w:rsidRPr="00C004FD">
              <w:rPr>
                <w:rFonts w:asciiTheme="minorHAnsi" w:hAnsiTheme="minorHAnsi" w:cs="Arial"/>
                <w:b/>
                <w:i/>
              </w:rPr>
              <w:t>Implications</w:t>
            </w:r>
            <w:r w:rsidR="001F5240" w:rsidRPr="00C004FD">
              <w:rPr>
                <w:rFonts w:asciiTheme="minorHAnsi" w:hAnsiTheme="minorHAnsi" w:cs="Arial"/>
                <w:b/>
                <w:i/>
              </w:rPr>
              <w:t xml:space="preserve"> of delegation</w:t>
            </w:r>
            <w:r w:rsidRPr="00C004FD">
              <w:rPr>
                <w:rFonts w:asciiTheme="minorHAnsi" w:hAnsiTheme="minorHAnsi" w:cs="Arial"/>
                <w:b/>
                <w:i/>
              </w:rPr>
              <w:t>:</w:t>
            </w:r>
            <w:r w:rsidRPr="00C004FD">
              <w:rPr>
                <w:rFonts w:asciiTheme="minorHAnsi" w:hAnsiTheme="minorHAnsi" w:cs="Arial"/>
                <w:i/>
              </w:rPr>
              <w:t xml:space="preserve"> </w:t>
            </w:r>
            <w:r w:rsidRPr="00C004FD">
              <w:rPr>
                <w:rFonts w:asciiTheme="minorHAnsi" w:hAnsiTheme="minorHAnsi" w:cs="Arial"/>
              </w:rPr>
              <w:t xml:space="preserve">This funding buys in support </w:t>
            </w:r>
            <w:r w:rsidR="009064FF">
              <w:rPr>
                <w:rFonts w:asciiTheme="minorHAnsi" w:hAnsiTheme="minorHAnsi" w:cs="Arial"/>
              </w:rPr>
              <w:t xml:space="preserve">from system leaders </w:t>
            </w:r>
            <w:r w:rsidRPr="00C004FD">
              <w:rPr>
                <w:rFonts w:asciiTheme="minorHAnsi" w:hAnsiTheme="minorHAnsi" w:cs="Arial"/>
              </w:rPr>
              <w:t>for schools where some intervention or assistance may be required. It does not support staffing but without the funding, the staff employed by the LA to carry out statutory intervention work would have no resources to offer practical support to schools, such as training and development</w:t>
            </w:r>
            <w:r w:rsidR="00F740F3">
              <w:rPr>
                <w:rFonts w:asciiTheme="minorHAnsi" w:hAnsiTheme="minorHAnsi" w:cs="Arial"/>
              </w:rPr>
              <w:t xml:space="preserve">, support for maintained school </w:t>
            </w:r>
            <w:r w:rsidR="00B32CE6">
              <w:rPr>
                <w:rFonts w:asciiTheme="minorHAnsi" w:hAnsiTheme="minorHAnsi" w:cs="Arial"/>
              </w:rPr>
              <w:t xml:space="preserve">inspections </w:t>
            </w:r>
            <w:r w:rsidR="00B32CE6" w:rsidRPr="00C004FD">
              <w:rPr>
                <w:rFonts w:asciiTheme="minorHAnsi" w:hAnsiTheme="minorHAnsi" w:cs="Arial"/>
              </w:rPr>
              <w:t>or</w:t>
            </w:r>
            <w:r w:rsidRPr="00C004FD">
              <w:rPr>
                <w:rFonts w:asciiTheme="minorHAnsi" w:hAnsiTheme="minorHAnsi" w:cs="Arial"/>
              </w:rPr>
              <w:t xml:space="preserve"> ad hoc advice and assistance.</w:t>
            </w:r>
          </w:p>
          <w:p w14:paraId="1E5AC958" w14:textId="77777777" w:rsidR="006D32D5" w:rsidRPr="00C004FD" w:rsidRDefault="006D32D5" w:rsidP="00F740F3">
            <w:pPr>
              <w:spacing w:line="276" w:lineRule="auto"/>
              <w:jc w:val="both"/>
              <w:rPr>
                <w:rFonts w:asciiTheme="minorHAnsi" w:hAnsiTheme="minorHAnsi" w:cs="Arial"/>
              </w:rPr>
            </w:pPr>
          </w:p>
          <w:p w14:paraId="1BEAFEA0" w14:textId="77777777" w:rsidR="006D32D5" w:rsidRPr="00C004FD" w:rsidRDefault="006D32D5" w:rsidP="1954EFE8">
            <w:pPr>
              <w:spacing w:line="276" w:lineRule="auto"/>
              <w:jc w:val="both"/>
              <w:rPr>
                <w:rFonts w:asciiTheme="minorHAnsi" w:hAnsiTheme="minorHAnsi" w:cs="Arial"/>
              </w:rPr>
            </w:pPr>
            <w:r w:rsidRPr="1954EFE8">
              <w:rPr>
                <w:rFonts w:asciiTheme="minorHAnsi" w:hAnsiTheme="minorHAnsi" w:cs="Arial"/>
              </w:rPr>
              <w:t>Whilst there is a risk to vulnerable schools if this funding is delegated, the LA would still be able to carry out its statutory functions.</w:t>
            </w:r>
          </w:p>
          <w:p w14:paraId="395AC1DF" w14:textId="316B1728" w:rsidR="1954EFE8" w:rsidRDefault="1954EFE8" w:rsidP="1954EFE8">
            <w:pPr>
              <w:spacing w:line="276" w:lineRule="auto"/>
              <w:jc w:val="both"/>
              <w:rPr>
                <w:rFonts w:asciiTheme="minorHAnsi" w:hAnsiTheme="minorHAnsi" w:cs="Arial"/>
              </w:rPr>
            </w:pPr>
          </w:p>
          <w:p w14:paraId="4B00C068" w14:textId="21DFD7C5" w:rsidR="41E85F65" w:rsidRDefault="41E85F65" w:rsidP="1954EFE8">
            <w:pPr>
              <w:spacing w:line="276" w:lineRule="auto"/>
              <w:jc w:val="both"/>
              <w:rPr>
                <w:rFonts w:asciiTheme="minorHAnsi" w:hAnsiTheme="minorHAnsi" w:cs="Arial"/>
              </w:rPr>
            </w:pPr>
            <w:r w:rsidRPr="1954EFE8">
              <w:rPr>
                <w:rFonts w:asciiTheme="minorHAnsi" w:hAnsiTheme="minorHAnsi" w:cs="Arial"/>
              </w:rPr>
              <w:t xml:space="preserve">Please note the Secretary of State has the power to approve this de-delegation contrary to </w:t>
            </w:r>
            <w:r w:rsidR="696B4BDA" w:rsidRPr="1954EFE8">
              <w:rPr>
                <w:rFonts w:asciiTheme="minorHAnsi" w:hAnsiTheme="minorHAnsi" w:cs="Arial"/>
              </w:rPr>
              <w:t>the decision of Schools Forum</w:t>
            </w:r>
            <w:r w:rsidR="00FC0D41" w:rsidRPr="1954EFE8">
              <w:rPr>
                <w:rFonts w:asciiTheme="minorHAnsi" w:hAnsiTheme="minorHAnsi" w:cs="Arial"/>
              </w:rPr>
              <w:t>. This is</w:t>
            </w:r>
            <w:r w:rsidR="696B4BDA" w:rsidRPr="1954EFE8">
              <w:rPr>
                <w:rFonts w:asciiTheme="minorHAnsi" w:hAnsiTheme="minorHAnsi" w:cs="Arial"/>
              </w:rPr>
              <w:t xml:space="preserve"> to ensure councils </w:t>
            </w:r>
            <w:r w:rsidR="6A313FD5" w:rsidRPr="1954EFE8">
              <w:rPr>
                <w:rFonts w:asciiTheme="minorHAnsi" w:hAnsiTheme="minorHAnsi" w:cs="Arial"/>
              </w:rPr>
              <w:t xml:space="preserve">are adequately funded to exercise their core school improvement activities. </w:t>
            </w:r>
          </w:p>
          <w:p w14:paraId="213708CF" w14:textId="77777777" w:rsidR="006D32D5" w:rsidRPr="00C004FD" w:rsidRDefault="006D32D5" w:rsidP="00F740F3">
            <w:pPr>
              <w:spacing w:line="276" w:lineRule="auto"/>
              <w:jc w:val="both"/>
              <w:rPr>
                <w:rFonts w:asciiTheme="minorHAnsi" w:hAnsiTheme="minorHAnsi" w:cs="Arial"/>
                <w:b/>
              </w:rPr>
            </w:pPr>
          </w:p>
        </w:tc>
      </w:tr>
      <w:tr w:rsidR="00671C59" w:rsidRPr="00C004FD" w14:paraId="5E423AD9" w14:textId="77777777" w:rsidTr="00E76187">
        <w:trPr>
          <w:trHeight w:val="671"/>
        </w:trPr>
        <w:tc>
          <w:tcPr>
            <w:tcW w:w="6917" w:type="dxa"/>
            <w:vAlign w:val="center"/>
          </w:tcPr>
          <w:p w14:paraId="258F91D9" w14:textId="77777777" w:rsidR="00BE366F" w:rsidRPr="00C004FD" w:rsidRDefault="00324F69" w:rsidP="00F740F3">
            <w:pPr>
              <w:spacing w:line="276" w:lineRule="auto"/>
              <w:jc w:val="both"/>
              <w:rPr>
                <w:rFonts w:asciiTheme="minorHAnsi" w:hAnsiTheme="minorHAnsi" w:cs="Arial"/>
              </w:rPr>
            </w:pPr>
            <w:r w:rsidRPr="00C004FD">
              <w:rPr>
                <w:rFonts w:asciiTheme="minorHAnsi" w:hAnsiTheme="minorHAnsi" w:cs="Arial"/>
              </w:rPr>
              <w:t>Estimated v</w:t>
            </w:r>
            <w:r w:rsidR="00E90914" w:rsidRPr="00C004FD">
              <w:rPr>
                <w:rFonts w:asciiTheme="minorHAnsi" w:hAnsiTheme="minorHAnsi" w:cs="Arial"/>
              </w:rPr>
              <w:t xml:space="preserve">alue per </w:t>
            </w:r>
            <w:r w:rsidR="00E90914" w:rsidRPr="00C004FD">
              <w:rPr>
                <w:rFonts w:asciiTheme="minorHAnsi" w:hAnsiTheme="minorHAnsi" w:cs="Arial"/>
                <w:b/>
              </w:rPr>
              <w:t>primary</w:t>
            </w:r>
            <w:r w:rsidR="00E90914" w:rsidRPr="00C004FD">
              <w:rPr>
                <w:rFonts w:asciiTheme="minorHAnsi" w:hAnsiTheme="minorHAnsi" w:cs="Arial"/>
              </w:rPr>
              <w:t xml:space="preserve"> pupil</w:t>
            </w:r>
          </w:p>
        </w:tc>
        <w:tc>
          <w:tcPr>
            <w:tcW w:w="2859" w:type="dxa"/>
            <w:vAlign w:val="center"/>
          </w:tcPr>
          <w:p w14:paraId="0FDAF6FE" w14:textId="7AED37EC" w:rsidR="00671C59" w:rsidRPr="00C004FD" w:rsidRDefault="0310241A" w:rsidP="39D931C8">
            <w:pPr>
              <w:spacing w:line="276" w:lineRule="auto"/>
              <w:jc w:val="both"/>
              <w:rPr>
                <w:rFonts w:asciiTheme="minorHAnsi" w:hAnsiTheme="minorHAnsi" w:cs="Arial"/>
              </w:rPr>
            </w:pPr>
            <w:r w:rsidRPr="00500A04">
              <w:rPr>
                <w:rFonts w:asciiTheme="minorHAnsi" w:hAnsiTheme="minorHAnsi" w:cs="Arial"/>
              </w:rPr>
              <w:t>£</w:t>
            </w:r>
            <w:r w:rsidR="362F0DFD" w:rsidRPr="00500A04">
              <w:rPr>
                <w:rFonts w:asciiTheme="minorHAnsi" w:hAnsiTheme="minorHAnsi" w:cs="Arial"/>
              </w:rPr>
              <w:t>6</w:t>
            </w:r>
            <w:r w:rsidR="0666AF07" w:rsidRPr="00500A04">
              <w:rPr>
                <w:rFonts w:asciiTheme="minorHAnsi" w:hAnsiTheme="minorHAnsi" w:cs="Arial"/>
              </w:rPr>
              <w:t>.</w:t>
            </w:r>
            <w:r w:rsidR="005507E8" w:rsidRPr="00500A04">
              <w:rPr>
                <w:rFonts w:asciiTheme="minorHAnsi" w:hAnsiTheme="minorHAnsi" w:cs="Arial"/>
              </w:rPr>
              <w:t>75</w:t>
            </w:r>
          </w:p>
        </w:tc>
      </w:tr>
      <w:tr w:rsidR="00E90914" w:rsidRPr="00C004FD" w14:paraId="1FAFC190" w14:textId="77777777" w:rsidTr="00E76187">
        <w:trPr>
          <w:trHeight w:val="1408"/>
        </w:trPr>
        <w:tc>
          <w:tcPr>
            <w:tcW w:w="9776" w:type="dxa"/>
            <w:gridSpan w:val="2"/>
            <w:tcBorders>
              <w:bottom w:val="single" w:sz="4" w:space="0" w:color="auto"/>
            </w:tcBorders>
          </w:tcPr>
          <w:p w14:paraId="2DD88919" w14:textId="0273275E" w:rsidR="00E90914" w:rsidRPr="00C004FD" w:rsidRDefault="00E90914" w:rsidP="00F740F3">
            <w:pPr>
              <w:spacing w:line="276" w:lineRule="auto"/>
              <w:jc w:val="both"/>
              <w:rPr>
                <w:rFonts w:asciiTheme="minorHAnsi" w:hAnsiTheme="minorHAnsi" w:cs="Arial"/>
              </w:rPr>
            </w:pPr>
            <w:r w:rsidRPr="00C004FD">
              <w:rPr>
                <w:rFonts w:asciiTheme="minorHAnsi" w:hAnsiTheme="minorHAnsi" w:cs="Arial"/>
              </w:rPr>
              <w:t>Do you want the LA to retain this funding and continue to provide this service</w:t>
            </w:r>
            <w:r w:rsidR="00F740F3">
              <w:rPr>
                <w:rFonts w:asciiTheme="minorHAnsi" w:hAnsiTheme="minorHAnsi" w:cs="Arial"/>
              </w:rPr>
              <w:t xml:space="preserve"> in </w:t>
            </w:r>
            <w:r w:rsidR="007F510C" w:rsidRPr="00500A04">
              <w:rPr>
                <w:rFonts w:asciiTheme="minorHAnsi" w:hAnsiTheme="minorHAnsi" w:cs="Arial"/>
              </w:rPr>
              <w:t>202</w:t>
            </w:r>
            <w:r w:rsidR="00D55209" w:rsidRPr="00500A04">
              <w:rPr>
                <w:rFonts w:asciiTheme="minorHAnsi" w:hAnsiTheme="minorHAnsi" w:cs="Arial"/>
              </w:rPr>
              <w:t>4</w:t>
            </w:r>
            <w:r w:rsidR="007F510C" w:rsidRPr="00500A04">
              <w:rPr>
                <w:rFonts w:asciiTheme="minorHAnsi" w:hAnsiTheme="minorHAnsi" w:cs="Arial"/>
              </w:rPr>
              <w:t>-2</w:t>
            </w:r>
            <w:r w:rsidR="00D55209" w:rsidRPr="00500A04">
              <w:rPr>
                <w:rFonts w:asciiTheme="minorHAnsi" w:hAnsiTheme="minorHAnsi" w:cs="Arial"/>
              </w:rPr>
              <w:t>5</w:t>
            </w:r>
            <w:r w:rsidRPr="00500A04">
              <w:rPr>
                <w:rFonts w:asciiTheme="minorHAnsi" w:hAnsiTheme="minorHAnsi" w:cs="Arial"/>
              </w:rPr>
              <w:t>?</w:t>
            </w:r>
          </w:p>
          <w:p w14:paraId="67105DFE" w14:textId="77777777" w:rsidR="007805E2" w:rsidRPr="00C004FD" w:rsidRDefault="007805E2" w:rsidP="00F740F3">
            <w:pPr>
              <w:spacing w:line="276" w:lineRule="auto"/>
              <w:jc w:val="both"/>
              <w:rPr>
                <w:rFonts w:asciiTheme="minorHAnsi" w:hAnsiTheme="minorHAnsi" w:cs="Arial"/>
              </w:rPr>
            </w:pPr>
          </w:p>
          <w:p w14:paraId="79F2D846" w14:textId="77777777" w:rsidR="00E90914" w:rsidRPr="00C004FD" w:rsidRDefault="00E90914" w:rsidP="00F740F3">
            <w:pPr>
              <w:spacing w:line="276" w:lineRule="auto"/>
              <w:jc w:val="both"/>
              <w:rPr>
                <w:rFonts w:asciiTheme="minorHAnsi" w:hAnsiTheme="minorHAnsi" w:cs="Arial"/>
              </w:rPr>
            </w:pPr>
            <w:r w:rsidRPr="00C004FD">
              <w:rPr>
                <w:rFonts w:asciiTheme="minorHAnsi" w:hAnsiTheme="minorHAnsi" w:cs="Arial"/>
              </w:rPr>
              <w:t xml:space="preserve">                           </w:t>
            </w:r>
            <w:r w:rsidR="00D33197" w:rsidRPr="00C004FD">
              <w:rPr>
                <w:rFonts w:asciiTheme="minorHAnsi" w:hAnsiTheme="minorHAnsi" w:cs="Tahoma"/>
              </w:rPr>
              <w:fldChar w:fldCharType="begin">
                <w:ffData>
                  <w:name w:val="Check1"/>
                  <w:enabled/>
                  <w:calcOnExit w:val="0"/>
                  <w:checkBox>
                    <w:sizeAuto/>
                    <w:default w:val="0"/>
                  </w:checkBox>
                </w:ffData>
              </w:fldChar>
            </w:r>
            <w:bookmarkStart w:id="4" w:name="Check1"/>
            <w:r w:rsidR="00D33197" w:rsidRPr="00C004FD">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00D33197" w:rsidRPr="00C004FD">
              <w:rPr>
                <w:rFonts w:asciiTheme="minorHAnsi" w:hAnsiTheme="minorHAnsi" w:cs="Tahoma"/>
              </w:rPr>
              <w:fldChar w:fldCharType="end"/>
            </w:r>
            <w:bookmarkEnd w:id="4"/>
            <w:r w:rsidR="007805E2" w:rsidRPr="00C004FD">
              <w:rPr>
                <w:rFonts w:asciiTheme="minorHAnsi" w:hAnsiTheme="minorHAnsi" w:cs="Tahoma"/>
              </w:rPr>
              <w:t xml:space="preserve"> Yes</w:t>
            </w:r>
            <w:r w:rsidRPr="00C004FD">
              <w:rPr>
                <w:rFonts w:asciiTheme="minorHAnsi" w:hAnsiTheme="minorHAnsi" w:cs="Arial"/>
              </w:rPr>
              <w:t xml:space="preserve">              </w:t>
            </w:r>
            <w:r w:rsidR="007805E2" w:rsidRPr="00C004FD">
              <w:rPr>
                <w:rFonts w:asciiTheme="minorHAnsi" w:hAnsiTheme="minorHAnsi" w:cs="Tahoma"/>
              </w:rPr>
              <w:fldChar w:fldCharType="begin">
                <w:ffData>
                  <w:name w:val="Check1"/>
                  <w:enabled/>
                  <w:calcOnExit w:val="0"/>
                  <w:checkBox>
                    <w:sizeAuto/>
                    <w:default w:val="0"/>
                  </w:checkBox>
                </w:ffData>
              </w:fldChar>
            </w:r>
            <w:r w:rsidR="007805E2" w:rsidRPr="00C004FD">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007805E2" w:rsidRPr="00C004FD">
              <w:rPr>
                <w:rFonts w:asciiTheme="minorHAnsi" w:hAnsiTheme="minorHAnsi" w:cs="Tahoma"/>
              </w:rPr>
              <w:fldChar w:fldCharType="end"/>
            </w:r>
            <w:r w:rsidR="007805E2" w:rsidRPr="00C004FD">
              <w:rPr>
                <w:rFonts w:asciiTheme="minorHAnsi" w:hAnsiTheme="minorHAnsi" w:cs="Tahoma"/>
              </w:rPr>
              <w:t xml:space="preserve"> No</w:t>
            </w:r>
            <w:r w:rsidR="007805E2" w:rsidRPr="00C004FD">
              <w:rPr>
                <w:rFonts w:asciiTheme="minorHAnsi" w:hAnsiTheme="minorHAnsi" w:cs="Arial"/>
              </w:rPr>
              <w:t xml:space="preserve"> </w:t>
            </w:r>
          </w:p>
          <w:p w14:paraId="497ACBCB" w14:textId="77777777" w:rsidR="007805E2" w:rsidRDefault="007805E2" w:rsidP="00F740F3">
            <w:pPr>
              <w:spacing w:line="276" w:lineRule="auto"/>
              <w:jc w:val="both"/>
              <w:rPr>
                <w:rFonts w:asciiTheme="minorHAnsi" w:hAnsiTheme="minorHAnsi" w:cs="Arial"/>
              </w:rPr>
            </w:pPr>
          </w:p>
          <w:p w14:paraId="745FF10F" w14:textId="3A32C9F7" w:rsidR="00551C84" w:rsidRPr="00C004FD" w:rsidRDefault="00551C84" w:rsidP="00F740F3">
            <w:pPr>
              <w:spacing w:line="276" w:lineRule="auto"/>
              <w:jc w:val="both"/>
              <w:rPr>
                <w:rFonts w:asciiTheme="minorHAnsi" w:hAnsiTheme="minorHAnsi" w:cs="Arial"/>
              </w:rPr>
            </w:pPr>
          </w:p>
        </w:tc>
      </w:tr>
      <w:tr w:rsidR="00E90914" w:rsidRPr="00C004FD" w14:paraId="32FA7E0F" w14:textId="77777777" w:rsidTr="00E76187">
        <w:tc>
          <w:tcPr>
            <w:tcW w:w="9776" w:type="dxa"/>
            <w:gridSpan w:val="2"/>
          </w:tcPr>
          <w:p w14:paraId="544BBEBE" w14:textId="43615B01" w:rsidR="00E90914" w:rsidRPr="00F740F3" w:rsidRDefault="00E90914" w:rsidP="00F740F3">
            <w:pPr>
              <w:spacing w:line="276" w:lineRule="auto"/>
              <w:jc w:val="both"/>
              <w:rPr>
                <w:rFonts w:asciiTheme="minorHAnsi" w:hAnsiTheme="minorHAnsi" w:cs="Arial"/>
                <w:b/>
                <w:sz w:val="28"/>
                <w:szCs w:val="28"/>
              </w:rPr>
            </w:pPr>
            <w:r w:rsidRPr="00F740F3">
              <w:rPr>
                <w:rFonts w:asciiTheme="minorHAnsi" w:hAnsiTheme="minorHAnsi" w:cs="Arial"/>
                <w:b/>
                <w:sz w:val="28"/>
                <w:szCs w:val="28"/>
              </w:rPr>
              <w:t>Gypsy &amp; Romany Travellers</w:t>
            </w:r>
            <w:r w:rsidR="00324F69" w:rsidRPr="00F740F3">
              <w:rPr>
                <w:rFonts w:asciiTheme="minorHAnsi" w:hAnsiTheme="minorHAnsi" w:cs="Arial"/>
                <w:b/>
                <w:sz w:val="28"/>
                <w:szCs w:val="28"/>
              </w:rPr>
              <w:t xml:space="preserve"> </w:t>
            </w:r>
          </w:p>
          <w:p w14:paraId="78E161A0" w14:textId="77777777" w:rsidR="001F5240" w:rsidRPr="00F740F3" w:rsidRDefault="001F5240" w:rsidP="00F740F3">
            <w:pPr>
              <w:spacing w:line="276" w:lineRule="auto"/>
              <w:jc w:val="both"/>
              <w:rPr>
                <w:rFonts w:asciiTheme="minorHAnsi" w:hAnsiTheme="minorHAnsi" w:cs="Arial"/>
              </w:rPr>
            </w:pPr>
          </w:p>
          <w:p w14:paraId="796B38D3" w14:textId="77777777" w:rsidR="00F740F3" w:rsidRPr="00821404" w:rsidRDefault="00821404" w:rsidP="00F740F3">
            <w:pPr>
              <w:spacing w:line="276" w:lineRule="auto"/>
              <w:jc w:val="both"/>
              <w:rPr>
                <w:rFonts w:asciiTheme="minorHAnsi" w:hAnsiTheme="minorHAnsi" w:cstheme="minorHAnsi"/>
              </w:rPr>
            </w:pPr>
            <w:r w:rsidRPr="00821404">
              <w:rPr>
                <w:rFonts w:asciiTheme="minorHAnsi" w:hAnsiTheme="minorHAnsi" w:cstheme="minorHAnsi"/>
                <w:color w:val="000000"/>
              </w:rPr>
              <w:t>This service provides three locally based, experienced GRT education support officers who work in partnership with schools, families and services to improve outcomes for children from Traveller communities. Nationally, these pupils are the most underperforming group across every key stage.</w:t>
            </w:r>
          </w:p>
          <w:p w14:paraId="216FE0AE" w14:textId="77777777" w:rsidR="00F740F3" w:rsidRPr="00821404" w:rsidRDefault="00F740F3" w:rsidP="00F740F3">
            <w:pPr>
              <w:spacing w:line="276" w:lineRule="auto"/>
              <w:jc w:val="both"/>
              <w:rPr>
                <w:rFonts w:asciiTheme="minorHAnsi" w:hAnsiTheme="minorHAnsi" w:cstheme="minorHAnsi"/>
              </w:rPr>
            </w:pPr>
          </w:p>
          <w:p w14:paraId="5C0B2796" w14:textId="77777777" w:rsidR="001F5240" w:rsidRPr="00C004FD" w:rsidRDefault="001F5240" w:rsidP="00F740F3">
            <w:pPr>
              <w:autoSpaceDE w:val="0"/>
              <w:autoSpaceDN w:val="0"/>
              <w:adjustRightInd w:val="0"/>
              <w:spacing w:after="240" w:line="276" w:lineRule="auto"/>
              <w:jc w:val="both"/>
              <w:rPr>
                <w:rFonts w:asciiTheme="minorHAnsi" w:hAnsiTheme="minorHAnsi" w:cs="Arial"/>
                <w:color w:val="000000"/>
              </w:rPr>
            </w:pPr>
            <w:r w:rsidRPr="00821404">
              <w:rPr>
                <w:rFonts w:asciiTheme="minorHAnsi" w:hAnsiTheme="minorHAnsi" w:cstheme="minorHAnsi"/>
                <w:b/>
                <w:i/>
                <w:color w:val="000000"/>
              </w:rPr>
              <w:t>Implications of delegation:</w:t>
            </w:r>
            <w:r w:rsidRPr="00821404">
              <w:rPr>
                <w:rFonts w:asciiTheme="minorHAnsi" w:hAnsiTheme="minorHAnsi" w:cstheme="minorHAnsi"/>
                <w:i/>
                <w:color w:val="000000"/>
              </w:rPr>
              <w:t xml:space="preserve"> </w:t>
            </w:r>
            <w:r w:rsidR="00821404" w:rsidRPr="00821404">
              <w:rPr>
                <w:rFonts w:asciiTheme="minorHAnsi" w:hAnsiTheme="minorHAnsi" w:cstheme="minorHAnsi"/>
                <w:color w:val="000000"/>
              </w:rPr>
              <w:t>If this service was not provided centrally, then schools may well see an increase in costs with these children attending less and having lower attainment. Someone from the school would need to contact/visit these families to get the pupil back into school or trace their whereabouts. The service also delivers cultural awareness training that schools would need to provide or source themselves</w:t>
            </w:r>
            <w:r w:rsidR="00283B71" w:rsidRPr="00821404">
              <w:rPr>
                <w:rFonts w:asciiTheme="minorHAnsi" w:hAnsiTheme="minorHAnsi" w:cstheme="minorHAnsi"/>
                <w:color w:val="000000"/>
              </w:rPr>
              <w:t>.</w:t>
            </w:r>
          </w:p>
        </w:tc>
      </w:tr>
      <w:tr w:rsidR="00891C1D" w:rsidRPr="00C004FD" w14:paraId="3F89CCD0" w14:textId="77777777" w:rsidTr="00E76187">
        <w:trPr>
          <w:trHeight w:val="554"/>
        </w:trPr>
        <w:tc>
          <w:tcPr>
            <w:tcW w:w="6917" w:type="dxa"/>
            <w:vAlign w:val="center"/>
          </w:tcPr>
          <w:p w14:paraId="4EC2D3C0" w14:textId="77777777" w:rsidR="00891C1D" w:rsidRPr="00C004FD" w:rsidRDefault="00AF5929" w:rsidP="00F740F3">
            <w:pPr>
              <w:spacing w:line="276" w:lineRule="auto"/>
              <w:jc w:val="both"/>
              <w:rPr>
                <w:rFonts w:asciiTheme="minorHAnsi" w:hAnsiTheme="minorHAnsi" w:cs="Arial"/>
              </w:rPr>
            </w:pPr>
            <w:r w:rsidRPr="00C004FD">
              <w:rPr>
                <w:rFonts w:asciiTheme="minorHAnsi" w:hAnsiTheme="minorHAnsi" w:cs="Arial"/>
              </w:rPr>
              <w:t>Estimated v</w:t>
            </w:r>
            <w:r w:rsidR="00E177A6" w:rsidRPr="00C004FD">
              <w:rPr>
                <w:rFonts w:asciiTheme="minorHAnsi" w:hAnsiTheme="minorHAnsi" w:cs="Arial"/>
              </w:rPr>
              <w:t xml:space="preserve">alue per </w:t>
            </w:r>
            <w:r w:rsidRPr="00C004FD">
              <w:rPr>
                <w:rFonts w:asciiTheme="minorHAnsi" w:hAnsiTheme="minorHAnsi" w:cs="Arial"/>
                <w:b/>
              </w:rPr>
              <w:t xml:space="preserve">primary </w:t>
            </w:r>
            <w:r w:rsidR="00E90914" w:rsidRPr="00C004FD">
              <w:rPr>
                <w:rFonts w:asciiTheme="minorHAnsi" w:hAnsiTheme="minorHAnsi" w:cs="Arial"/>
              </w:rPr>
              <w:t>pupil</w:t>
            </w:r>
          </w:p>
        </w:tc>
        <w:tc>
          <w:tcPr>
            <w:tcW w:w="2859" w:type="dxa"/>
            <w:vAlign w:val="center"/>
          </w:tcPr>
          <w:p w14:paraId="23423F79" w14:textId="64D665C0" w:rsidR="00891C1D" w:rsidRPr="00C004FD" w:rsidRDefault="0310241A" w:rsidP="39D931C8">
            <w:pPr>
              <w:spacing w:line="276" w:lineRule="auto"/>
              <w:jc w:val="both"/>
              <w:rPr>
                <w:rFonts w:asciiTheme="minorHAnsi" w:hAnsiTheme="minorHAnsi" w:cs="Arial"/>
              </w:rPr>
            </w:pPr>
            <w:r w:rsidRPr="00500A04">
              <w:rPr>
                <w:rFonts w:asciiTheme="minorHAnsi" w:hAnsiTheme="minorHAnsi" w:cs="Arial"/>
              </w:rPr>
              <w:t>£</w:t>
            </w:r>
            <w:r w:rsidR="3F7E5E73" w:rsidRPr="00500A04">
              <w:rPr>
                <w:rFonts w:asciiTheme="minorHAnsi" w:hAnsiTheme="minorHAnsi" w:cs="Arial"/>
              </w:rPr>
              <w:t>3.</w:t>
            </w:r>
            <w:r w:rsidR="005507E8" w:rsidRPr="00500A04">
              <w:rPr>
                <w:rFonts w:asciiTheme="minorHAnsi" w:hAnsiTheme="minorHAnsi" w:cs="Arial"/>
              </w:rPr>
              <w:t>7</w:t>
            </w:r>
            <w:r w:rsidR="00EB727D">
              <w:rPr>
                <w:rFonts w:asciiTheme="minorHAnsi" w:hAnsiTheme="minorHAnsi" w:cs="Arial"/>
              </w:rPr>
              <w:t>4</w:t>
            </w:r>
          </w:p>
        </w:tc>
      </w:tr>
      <w:tr w:rsidR="00E90914" w:rsidRPr="00C004FD" w14:paraId="4A664E51" w14:textId="77777777" w:rsidTr="00E76187">
        <w:tc>
          <w:tcPr>
            <w:tcW w:w="9776" w:type="dxa"/>
            <w:gridSpan w:val="2"/>
          </w:tcPr>
          <w:p w14:paraId="248328D2" w14:textId="5FB3E09E" w:rsidR="00E90914" w:rsidRPr="00C004FD" w:rsidRDefault="00E90914" w:rsidP="00F740F3">
            <w:pPr>
              <w:spacing w:line="276" w:lineRule="auto"/>
              <w:jc w:val="both"/>
              <w:rPr>
                <w:rFonts w:asciiTheme="minorHAnsi" w:hAnsiTheme="minorHAnsi" w:cs="Arial"/>
              </w:rPr>
            </w:pPr>
            <w:r w:rsidRPr="00C004FD">
              <w:rPr>
                <w:rFonts w:asciiTheme="minorHAnsi" w:hAnsiTheme="minorHAnsi" w:cs="Arial"/>
              </w:rPr>
              <w:t>Do you want the LA to retain this funding and continue to provide the service</w:t>
            </w:r>
            <w:r w:rsidR="00F740F3">
              <w:rPr>
                <w:rFonts w:asciiTheme="minorHAnsi" w:hAnsiTheme="minorHAnsi" w:cs="Arial"/>
              </w:rPr>
              <w:t xml:space="preserve"> in </w:t>
            </w:r>
            <w:r w:rsidR="007F510C" w:rsidRPr="00500A04">
              <w:rPr>
                <w:rFonts w:asciiTheme="minorHAnsi" w:hAnsiTheme="minorHAnsi" w:cs="Arial"/>
              </w:rPr>
              <w:t>202</w:t>
            </w:r>
            <w:r w:rsidR="000D1972" w:rsidRPr="00500A04">
              <w:rPr>
                <w:rFonts w:asciiTheme="minorHAnsi" w:hAnsiTheme="minorHAnsi" w:cs="Arial"/>
              </w:rPr>
              <w:t>4</w:t>
            </w:r>
            <w:r w:rsidR="007F510C" w:rsidRPr="00500A04">
              <w:rPr>
                <w:rFonts w:asciiTheme="minorHAnsi" w:hAnsiTheme="minorHAnsi" w:cs="Arial"/>
              </w:rPr>
              <w:t>-2</w:t>
            </w:r>
            <w:r w:rsidR="000D1972" w:rsidRPr="00500A04">
              <w:rPr>
                <w:rFonts w:asciiTheme="minorHAnsi" w:hAnsiTheme="minorHAnsi" w:cs="Arial"/>
              </w:rPr>
              <w:t>5</w:t>
            </w:r>
          </w:p>
          <w:p w14:paraId="56C1D149" w14:textId="77777777" w:rsidR="007805E2" w:rsidRPr="00C004FD" w:rsidRDefault="007805E2" w:rsidP="00F740F3">
            <w:pPr>
              <w:spacing w:line="276" w:lineRule="auto"/>
              <w:jc w:val="both"/>
              <w:rPr>
                <w:rFonts w:asciiTheme="minorHAnsi" w:hAnsiTheme="minorHAnsi" w:cs="Arial"/>
              </w:rPr>
            </w:pPr>
          </w:p>
          <w:p w14:paraId="6486C4EB" w14:textId="77777777" w:rsidR="007805E2" w:rsidRPr="00C004FD" w:rsidRDefault="007805E2" w:rsidP="00F740F3">
            <w:pPr>
              <w:spacing w:line="276" w:lineRule="auto"/>
              <w:jc w:val="both"/>
              <w:rPr>
                <w:rFonts w:asciiTheme="minorHAnsi" w:hAnsiTheme="minorHAnsi" w:cs="Arial"/>
              </w:rPr>
            </w:pPr>
            <w:r w:rsidRPr="00C004FD">
              <w:rPr>
                <w:rFonts w:asciiTheme="minorHAnsi" w:hAnsiTheme="minorHAnsi" w:cs="Arial"/>
              </w:rPr>
              <w:t xml:space="preserve">                           </w:t>
            </w:r>
            <w:r w:rsidRPr="00C004FD">
              <w:rPr>
                <w:rFonts w:asciiTheme="minorHAnsi" w:hAnsiTheme="minorHAnsi" w:cs="Tahoma"/>
              </w:rPr>
              <w:fldChar w:fldCharType="begin">
                <w:ffData>
                  <w:name w:val=""/>
                  <w:enabled/>
                  <w:calcOnExit w:val="0"/>
                  <w:checkBox>
                    <w:sizeAuto/>
                    <w:default w:val="0"/>
                  </w:checkBox>
                </w:ffData>
              </w:fldChar>
            </w:r>
            <w:r w:rsidRPr="00C004FD">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Yes</w:t>
            </w:r>
            <w:r w:rsidRPr="00C004FD">
              <w:rPr>
                <w:rFonts w:asciiTheme="minorHAnsi" w:hAnsiTheme="minorHAnsi" w:cs="Arial"/>
              </w:rPr>
              <w:t xml:space="preserve">              </w:t>
            </w:r>
            <w:r w:rsidRPr="00C004FD">
              <w:rPr>
                <w:rFonts w:asciiTheme="minorHAnsi" w:hAnsiTheme="minorHAnsi" w:cs="Tahoma"/>
              </w:rPr>
              <w:fldChar w:fldCharType="begin">
                <w:ffData>
                  <w:name w:val="Check1"/>
                  <w:enabled/>
                  <w:calcOnExit w:val="0"/>
                  <w:checkBox>
                    <w:sizeAuto/>
                    <w:default w:val="0"/>
                  </w:checkBox>
                </w:ffData>
              </w:fldChar>
            </w:r>
            <w:r w:rsidRPr="00C004FD">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No</w:t>
            </w:r>
            <w:r w:rsidRPr="00C004FD">
              <w:rPr>
                <w:rFonts w:asciiTheme="minorHAnsi" w:hAnsiTheme="minorHAnsi" w:cs="Arial"/>
              </w:rPr>
              <w:t xml:space="preserve"> </w:t>
            </w:r>
          </w:p>
          <w:p w14:paraId="213D5EB0" w14:textId="77777777" w:rsidR="00E90914" w:rsidRPr="00C004FD" w:rsidRDefault="00E90914" w:rsidP="00F740F3">
            <w:pPr>
              <w:spacing w:line="276" w:lineRule="auto"/>
              <w:jc w:val="both"/>
              <w:rPr>
                <w:rFonts w:asciiTheme="minorHAnsi" w:hAnsiTheme="minorHAnsi" w:cs="Arial"/>
              </w:rPr>
            </w:pPr>
          </w:p>
        </w:tc>
      </w:tr>
    </w:tbl>
    <w:p w14:paraId="51D76519" w14:textId="77777777" w:rsidR="00530A06" w:rsidRPr="00C004FD" w:rsidRDefault="00530A06" w:rsidP="007B05A0">
      <w:pPr>
        <w:jc w:val="both"/>
        <w:rPr>
          <w:rFonts w:asciiTheme="minorHAnsi" w:hAnsiTheme="minorHAnsi"/>
        </w:rPr>
      </w:pPr>
    </w:p>
    <w:tbl>
      <w:tblPr>
        <w:tblStyle w:val="TableGrid"/>
        <w:tblW w:w="0" w:type="auto"/>
        <w:tblLook w:val="04A0" w:firstRow="1" w:lastRow="0" w:firstColumn="1" w:lastColumn="0" w:noHBand="0" w:noVBand="1"/>
      </w:tblPr>
      <w:tblGrid>
        <w:gridCol w:w="6917"/>
        <w:gridCol w:w="2859"/>
      </w:tblGrid>
      <w:tr w:rsidR="000B3A9D" w:rsidRPr="00C004FD" w14:paraId="41AD7748" w14:textId="77777777" w:rsidTr="00E76187">
        <w:tc>
          <w:tcPr>
            <w:tcW w:w="9776" w:type="dxa"/>
            <w:gridSpan w:val="2"/>
          </w:tcPr>
          <w:p w14:paraId="0990933F" w14:textId="08ECFCA0" w:rsidR="0004782A" w:rsidRPr="00F740F3" w:rsidRDefault="00784EF4" w:rsidP="00BE0D5E">
            <w:pPr>
              <w:spacing w:line="276" w:lineRule="auto"/>
              <w:jc w:val="both"/>
              <w:rPr>
                <w:rFonts w:asciiTheme="minorHAnsi" w:hAnsiTheme="minorHAnsi" w:cs="Arial"/>
                <w:b/>
                <w:sz w:val="28"/>
                <w:szCs w:val="28"/>
              </w:rPr>
            </w:pPr>
            <w:r w:rsidRPr="00784EF4">
              <w:rPr>
                <w:rFonts w:asciiTheme="minorHAnsi" w:hAnsiTheme="minorHAnsi" w:cstheme="minorHAnsi"/>
                <w:b/>
                <w:bCs/>
                <w:color w:val="000000"/>
                <w:sz w:val="28"/>
                <w:szCs w:val="28"/>
                <w:shd w:val="clear" w:color="auto" w:fill="FFFFFF"/>
              </w:rPr>
              <w:t>Specialist SEND Support Services</w:t>
            </w:r>
            <w:r w:rsidRPr="00784EF4">
              <w:rPr>
                <w:rFonts w:asciiTheme="minorHAnsi" w:hAnsiTheme="minorHAnsi" w:cstheme="minorHAnsi"/>
                <w:color w:val="000000"/>
                <w:shd w:val="clear" w:color="auto" w:fill="FFFFFF"/>
              </w:rPr>
              <w:t xml:space="preserve"> </w:t>
            </w:r>
          </w:p>
          <w:p w14:paraId="0A6D8C31" w14:textId="77777777" w:rsidR="001F5240" w:rsidRPr="00C004FD" w:rsidRDefault="001F5240" w:rsidP="00BE0D5E">
            <w:pPr>
              <w:spacing w:line="276" w:lineRule="auto"/>
              <w:jc w:val="both"/>
              <w:rPr>
                <w:rFonts w:asciiTheme="minorHAnsi" w:hAnsiTheme="minorHAnsi" w:cs="Arial"/>
                <w:b/>
              </w:rPr>
            </w:pPr>
          </w:p>
          <w:p w14:paraId="27A7DF09" w14:textId="75CBBB44" w:rsidR="001F5240" w:rsidRPr="00784EF4" w:rsidRDefault="3B4E72E7" w:rsidP="39D931C8">
            <w:pPr>
              <w:autoSpaceDE w:val="0"/>
              <w:autoSpaceDN w:val="0"/>
              <w:adjustRightInd w:val="0"/>
              <w:spacing w:line="276" w:lineRule="auto"/>
              <w:jc w:val="both"/>
              <w:rPr>
                <w:rFonts w:asciiTheme="minorHAnsi" w:hAnsiTheme="minorHAnsi" w:cstheme="minorBidi"/>
                <w:color w:val="000000"/>
              </w:rPr>
            </w:pPr>
            <w:r w:rsidRPr="39D931C8">
              <w:rPr>
                <w:rFonts w:asciiTheme="minorHAnsi" w:hAnsiTheme="minorHAnsi" w:cs="Arial"/>
                <w:b/>
                <w:bCs/>
                <w:i/>
                <w:iCs/>
                <w:color w:val="000000"/>
              </w:rPr>
              <w:t>Implications of delegation:</w:t>
            </w:r>
            <w:r w:rsidRPr="39D931C8">
              <w:rPr>
                <w:rFonts w:asciiTheme="minorHAnsi" w:hAnsiTheme="minorHAnsi" w:cs="Arial"/>
                <w:color w:val="000000"/>
              </w:rPr>
              <w:t xml:space="preserve"> </w:t>
            </w:r>
            <w:r w:rsidR="1038F2EA" w:rsidRPr="39D931C8">
              <w:rPr>
                <w:rFonts w:asciiTheme="minorHAnsi" w:hAnsiTheme="minorHAnsi" w:cstheme="minorBidi"/>
                <w:color w:val="000000"/>
                <w:shd w:val="clear" w:color="auto" w:fill="FFFFFF"/>
              </w:rPr>
              <w:t xml:space="preserve">This money is paid directly to primary schools for pupils at SEN Support without an Education, Health &amp; Care Plan, who meet the criteria for additional support at the point of transition from Early Years' settings into Reception or following assessment by Specialist Teaching Service </w:t>
            </w:r>
            <w:r w:rsidR="17563A54" w:rsidRPr="39D931C8">
              <w:rPr>
                <w:rFonts w:asciiTheme="minorHAnsi" w:hAnsiTheme="minorHAnsi" w:cstheme="minorBidi"/>
                <w:color w:val="000000"/>
                <w:shd w:val="clear" w:color="auto" w:fill="FFFFFF"/>
              </w:rPr>
              <w:t>is</w:t>
            </w:r>
            <w:r w:rsidR="1038F2EA" w:rsidRPr="39D931C8">
              <w:rPr>
                <w:rFonts w:asciiTheme="minorHAnsi" w:hAnsiTheme="minorHAnsi" w:cstheme="minorBidi"/>
                <w:color w:val="000000"/>
                <w:shd w:val="clear" w:color="auto" w:fill="FFFFFF"/>
              </w:rPr>
              <w:t xml:space="preserve"> in need of additional support.</w:t>
            </w:r>
          </w:p>
          <w:p w14:paraId="6E242EB0" w14:textId="77777777" w:rsidR="001F5240" w:rsidRPr="00784EF4" w:rsidRDefault="001F5240" w:rsidP="00BE0D5E">
            <w:pPr>
              <w:autoSpaceDE w:val="0"/>
              <w:autoSpaceDN w:val="0"/>
              <w:adjustRightInd w:val="0"/>
              <w:spacing w:line="276" w:lineRule="auto"/>
              <w:jc w:val="both"/>
              <w:rPr>
                <w:rFonts w:asciiTheme="minorHAnsi" w:hAnsiTheme="minorHAnsi" w:cstheme="minorHAnsi"/>
                <w:color w:val="000000"/>
                <w:highlight w:val="yellow"/>
              </w:rPr>
            </w:pPr>
          </w:p>
          <w:p w14:paraId="7D200EA5" w14:textId="77777777" w:rsidR="001F5240" w:rsidRPr="00784EF4" w:rsidRDefault="00784EF4" w:rsidP="00BE0D5E">
            <w:pPr>
              <w:spacing w:line="276" w:lineRule="auto"/>
              <w:jc w:val="both"/>
              <w:rPr>
                <w:rFonts w:asciiTheme="minorHAnsi" w:hAnsiTheme="minorHAnsi" w:cstheme="minorHAnsi"/>
                <w:color w:val="000000"/>
              </w:rPr>
            </w:pPr>
            <w:r w:rsidRPr="00784EF4">
              <w:rPr>
                <w:rFonts w:asciiTheme="minorHAnsi" w:hAnsiTheme="minorHAnsi" w:cstheme="minorHAnsi"/>
                <w:color w:val="000000"/>
                <w:shd w:val="clear" w:color="auto" w:fill="FFFFFF"/>
              </w:rPr>
              <w:t>Often the pupils concerned are unexpected arrivals with complex home circumstances and it is crucial to ensure the child, school and family receive appropriate support rapidly.</w:t>
            </w:r>
          </w:p>
          <w:p w14:paraId="51DEC1C2" w14:textId="77777777" w:rsidR="001F5240" w:rsidRPr="00784EF4" w:rsidRDefault="001F5240" w:rsidP="00BE0D5E">
            <w:pPr>
              <w:spacing w:line="276" w:lineRule="auto"/>
              <w:jc w:val="both"/>
              <w:rPr>
                <w:rFonts w:asciiTheme="minorHAnsi" w:hAnsiTheme="minorHAnsi" w:cstheme="minorHAnsi"/>
                <w:color w:val="000000"/>
              </w:rPr>
            </w:pPr>
          </w:p>
          <w:p w14:paraId="69BC0604" w14:textId="77777777" w:rsidR="001F5240" w:rsidRPr="00784EF4" w:rsidRDefault="00784EF4" w:rsidP="00BE0D5E">
            <w:pPr>
              <w:spacing w:line="276" w:lineRule="auto"/>
              <w:jc w:val="both"/>
              <w:rPr>
                <w:rFonts w:asciiTheme="minorHAnsi" w:hAnsiTheme="minorHAnsi" w:cstheme="minorHAnsi"/>
                <w:color w:val="000000"/>
              </w:rPr>
            </w:pPr>
            <w:r w:rsidRPr="00784EF4">
              <w:rPr>
                <w:rFonts w:asciiTheme="minorHAnsi" w:hAnsiTheme="minorHAnsi" w:cstheme="minorHAnsi"/>
                <w:color w:val="000000"/>
                <w:shd w:val="clear" w:color="auto" w:fill="FFFFFF"/>
              </w:rPr>
              <w:t>Not having this facility would introduce a detrimental delay that could see placement breakdown at home and school</w:t>
            </w:r>
            <w:r w:rsidR="00F740F3" w:rsidRPr="00784EF4">
              <w:rPr>
                <w:rFonts w:asciiTheme="minorHAnsi" w:hAnsiTheme="minorHAnsi" w:cstheme="minorHAnsi"/>
                <w:color w:val="000000"/>
              </w:rPr>
              <w:t>.</w:t>
            </w:r>
          </w:p>
          <w:p w14:paraId="6D3FBFC9" w14:textId="77777777" w:rsidR="00F740F3" w:rsidRPr="00C004FD" w:rsidRDefault="00F740F3" w:rsidP="00BE0D5E">
            <w:pPr>
              <w:spacing w:line="276" w:lineRule="auto"/>
              <w:jc w:val="both"/>
              <w:rPr>
                <w:rFonts w:asciiTheme="minorHAnsi" w:hAnsiTheme="minorHAnsi" w:cs="Arial"/>
              </w:rPr>
            </w:pPr>
          </w:p>
        </w:tc>
      </w:tr>
      <w:tr w:rsidR="00E90914" w:rsidRPr="00C004FD" w14:paraId="3A08FB00" w14:textId="77777777" w:rsidTr="00E76187">
        <w:trPr>
          <w:trHeight w:val="625"/>
        </w:trPr>
        <w:tc>
          <w:tcPr>
            <w:tcW w:w="6917" w:type="dxa"/>
            <w:vAlign w:val="center"/>
          </w:tcPr>
          <w:p w14:paraId="36C5E956" w14:textId="77777777" w:rsidR="00E90914" w:rsidRPr="00C004FD" w:rsidRDefault="00AF5929" w:rsidP="00BE0D5E">
            <w:pPr>
              <w:spacing w:line="276" w:lineRule="auto"/>
              <w:jc w:val="both"/>
              <w:rPr>
                <w:rFonts w:asciiTheme="minorHAnsi" w:hAnsiTheme="minorHAnsi" w:cs="Arial"/>
              </w:rPr>
            </w:pPr>
            <w:r w:rsidRPr="00C004FD">
              <w:rPr>
                <w:rFonts w:asciiTheme="minorHAnsi" w:hAnsiTheme="minorHAnsi" w:cs="Arial"/>
              </w:rPr>
              <w:t>Estimated v</w:t>
            </w:r>
            <w:r w:rsidR="00E90914" w:rsidRPr="00C004FD">
              <w:rPr>
                <w:rFonts w:asciiTheme="minorHAnsi" w:hAnsiTheme="minorHAnsi" w:cs="Arial"/>
              </w:rPr>
              <w:t xml:space="preserve">alue per </w:t>
            </w:r>
            <w:r w:rsidR="00E177A6" w:rsidRPr="00C004FD">
              <w:rPr>
                <w:rFonts w:asciiTheme="minorHAnsi" w:hAnsiTheme="minorHAnsi" w:cs="Arial"/>
                <w:b/>
              </w:rPr>
              <w:t xml:space="preserve">primary </w:t>
            </w:r>
            <w:r w:rsidR="00E90914" w:rsidRPr="00C004FD">
              <w:rPr>
                <w:rFonts w:asciiTheme="minorHAnsi" w:hAnsiTheme="minorHAnsi" w:cs="Arial"/>
              </w:rPr>
              <w:t>pupil</w:t>
            </w:r>
          </w:p>
        </w:tc>
        <w:tc>
          <w:tcPr>
            <w:tcW w:w="2859" w:type="dxa"/>
            <w:vAlign w:val="center"/>
          </w:tcPr>
          <w:p w14:paraId="61955C76" w14:textId="6EF531D4" w:rsidR="00E90914" w:rsidRPr="00C004FD" w:rsidRDefault="0310241A" w:rsidP="39D931C8">
            <w:pPr>
              <w:spacing w:line="276" w:lineRule="auto"/>
              <w:jc w:val="both"/>
              <w:rPr>
                <w:rFonts w:asciiTheme="minorHAnsi" w:hAnsiTheme="minorHAnsi" w:cs="Arial"/>
              </w:rPr>
            </w:pPr>
            <w:r w:rsidRPr="00500A04">
              <w:rPr>
                <w:rFonts w:asciiTheme="minorHAnsi" w:hAnsiTheme="minorHAnsi" w:cs="Arial"/>
              </w:rPr>
              <w:t>£</w:t>
            </w:r>
            <w:r w:rsidR="00AF5929" w:rsidRPr="00500A04">
              <w:rPr>
                <w:rFonts w:asciiTheme="minorHAnsi" w:hAnsiTheme="minorHAnsi" w:cs="Arial"/>
              </w:rPr>
              <w:t>1.</w:t>
            </w:r>
            <w:r w:rsidR="005507E8" w:rsidRPr="00500A04">
              <w:rPr>
                <w:rFonts w:asciiTheme="minorHAnsi" w:hAnsiTheme="minorHAnsi" w:cs="Arial"/>
              </w:rPr>
              <w:t>07</w:t>
            </w:r>
          </w:p>
        </w:tc>
      </w:tr>
      <w:tr w:rsidR="00E177A6" w:rsidRPr="00C004FD" w14:paraId="31FF9477" w14:textId="77777777" w:rsidTr="00E76187">
        <w:trPr>
          <w:trHeight w:val="1290"/>
        </w:trPr>
        <w:tc>
          <w:tcPr>
            <w:tcW w:w="9776" w:type="dxa"/>
            <w:gridSpan w:val="2"/>
          </w:tcPr>
          <w:p w14:paraId="05920A91" w14:textId="11C31A54" w:rsidR="00E177A6" w:rsidRPr="00C004FD" w:rsidRDefault="00E177A6" w:rsidP="00BE0D5E">
            <w:pPr>
              <w:spacing w:line="276" w:lineRule="auto"/>
              <w:jc w:val="both"/>
              <w:rPr>
                <w:rFonts w:asciiTheme="minorHAnsi" w:hAnsiTheme="minorHAnsi" w:cs="Arial"/>
              </w:rPr>
            </w:pPr>
            <w:r w:rsidRPr="00C004FD">
              <w:rPr>
                <w:rFonts w:asciiTheme="minorHAnsi" w:hAnsiTheme="minorHAnsi" w:cs="Arial"/>
              </w:rPr>
              <w:t>Do you want the LA to retain this funding and continue to provide the service</w:t>
            </w:r>
            <w:r w:rsidR="00F740F3">
              <w:rPr>
                <w:rFonts w:asciiTheme="minorHAnsi" w:hAnsiTheme="minorHAnsi" w:cs="Arial"/>
              </w:rPr>
              <w:t xml:space="preserve"> in </w:t>
            </w:r>
            <w:r w:rsidR="007F510C" w:rsidRPr="00500A04">
              <w:rPr>
                <w:rFonts w:asciiTheme="minorHAnsi" w:hAnsiTheme="minorHAnsi" w:cs="Arial"/>
              </w:rPr>
              <w:t>202</w:t>
            </w:r>
            <w:r w:rsidR="000D1972" w:rsidRPr="00500A04">
              <w:rPr>
                <w:rFonts w:asciiTheme="minorHAnsi" w:hAnsiTheme="minorHAnsi" w:cs="Arial"/>
              </w:rPr>
              <w:t>4</w:t>
            </w:r>
            <w:r w:rsidR="007F510C" w:rsidRPr="00500A04">
              <w:rPr>
                <w:rFonts w:asciiTheme="minorHAnsi" w:hAnsiTheme="minorHAnsi" w:cs="Arial"/>
              </w:rPr>
              <w:t>-2</w:t>
            </w:r>
            <w:r w:rsidR="000D1972" w:rsidRPr="00500A04">
              <w:rPr>
                <w:rFonts w:asciiTheme="minorHAnsi" w:hAnsiTheme="minorHAnsi" w:cs="Arial"/>
              </w:rPr>
              <w:t>5</w:t>
            </w:r>
            <w:r w:rsidRPr="00500A04">
              <w:rPr>
                <w:rFonts w:asciiTheme="minorHAnsi" w:hAnsiTheme="minorHAnsi" w:cs="Arial"/>
              </w:rPr>
              <w:t>?</w:t>
            </w:r>
          </w:p>
          <w:p w14:paraId="4EAC0ECD" w14:textId="77777777" w:rsidR="007805E2" w:rsidRPr="00C004FD" w:rsidRDefault="007805E2" w:rsidP="00BE0D5E">
            <w:pPr>
              <w:spacing w:line="276" w:lineRule="auto"/>
              <w:jc w:val="both"/>
              <w:rPr>
                <w:rFonts w:asciiTheme="minorHAnsi" w:hAnsiTheme="minorHAnsi" w:cs="Arial"/>
              </w:rPr>
            </w:pPr>
          </w:p>
          <w:p w14:paraId="39C0BC2B" w14:textId="77777777" w:rsidR="00E177A6" w:rsidRPr="00C004FD" w:rsidRDefault="007805E2" w:rsidP="00BE0D5E">
            <w:pPr>
              <w:spacing w:line="276" w:lineRule="auto"/>
              <w:jc w:val="both"/>
              <w:rPr>
                <w:rFonts w:asciiTheme="minorHAnsi" w:hAnsiTheme="minorHAnsi" w:cs="Arial"/>
              </w:rPr>
            </w:pPr>
            <w:r w:rsidRPr="00C004FD">
              <w:rPr>
                <w:rFonts w:asciiTheme="minorHAnsi" w:hAnsiTheme="minorHAnsi" w:cs="Arial"/>
              </w:rPr>
              <w:t xml:space="preserve">                           </w:t>
            </w:r>
            <w:r w:rsidRPr="00C004FD">
              <w:rPr>
                <w:rFonts w:asciiTheme="minorHAnsi" w:hAnsiTheme="minorHAnsi" w:cs="Tahoma"/>
              </w:rPr>
              <w:fldChar w:fldCharType="begin">
                <w:ffData>
                  <w:name w:val=""/>
                  <w:enabled/>
                  <w:calcOnExit w:val="0"/>
                  <w:checkBox>
                    <w:sizeAuto/>
                    <w:default w:val="0"/>
                  </w:checkBox>
                </w:ffData>
              </w:fldChar>
            </w:r>
            <w:r w:rsidRPr="00C004FD">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Yes</w:t>
            </w:r>
            <w:r w:rsidRPr="00C004FD">
              <w:rPr>
                <w:rFonts w:asciiTheme="minorHAnsi" w:hAnsiTheme="minorHAnsi" w:cs="Arial"/>
              </w:rPr>
              <w:t xml:space="preserve">              </w:t>
            </w:r>
            <w:r w:rsidRPr="00C004FD">
              <w:rPr>
                <w:rFonts w:asciiTheme="minorHAnsi" w:hAnsiTheme="minorHAnsi" w:cs="Tahoma"/>
              </w:rPr>
              <w:fldChar w:fldCharType="begin">
                <w:ffData>
                  <w:name w:val="Check1"/>
                  <w:enabled/>
                  <w:calcOnExit w:val="0"/>
                  <w:checkBox>
                    <w:sizeAuto/>
                    <w:default w:val="0"/>
                  </w:checkBox>
                </w:ffData>
              </w:fldChar>
            </w:r>
            <w:r w:rsidRPr="00C004FD">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No</w:t>
            </w:r>
            <w:r w:rsidRPr="00C004FD">
              <w:rPr>
                <w:rFonts w:asciiTheme="minorHAnsi" w:hAnsiTheme="minorHAnsi" w:cs="Arial"/>
              </w:rPr>
              <w:t xml:space="preserve"> </w:t>
            </w:r>
          </w:p>
        </w:tc>
      </w:tr>
    </w:tbl>
    <w:p w14:paraId="34EF60B7" w14:textId="77777777" w:rsidR="00530A06" w:rsidRPr="00C004FD" w:rsidRDefault="00530A06" w:rsidP="007B05A0">
      <w:pPr>
        <w:jc w:val="both"/>
        <w:rPr>
          <w:rFonts w:asciiTheme="minorHAnsi" w:hAnsiTheme="minorHAnsi"/>
        </w:rPr>
      </w:pPr>
    </w:p>
    <w:p w14:paraId="5E5E0AE5" w14:textId="658A5183" w:rsidR="00530A06" w:rsidRDefault="00530A06" w:rsidP="007B05A0">
      <w:pPr>
        <w:jc w:val="both"/>
        <w:rPr>
          <w:rFonts w:asciiTheme="minorHAnsi" w:hAnsiTheme="minorHAnsi"/>
        </w:rPr>
      </w:pPr>
    </w:p>
    <w:p w14:paraId="0665F29F" w14:textId="1019840C" w:rsidR="00E76187" w:rsidRDefault="00E76187" w:rsidP="007B05A0">
      <w:pPr>
        <w:jc w:val="both"/>
        <w:rPr>
          <w:rFonts w:asciiTheme="minorHAnsi" w:hAnsiTheme="minorHAnsi"/>
        </w:rPr>
      </w:pPr>
    </w:p>
    <w:p w14:paraId="3DEB825F" w14:textId="0EF55154" w:rsidR="00E76187" w:rsidRDefault="00E76187" w:rsidP="007B05A0">
      <w:pPr>
        <w:jc w:val="both"/>
        <w:rPr>
          <w:rFonts w:asciiTheme="minorHAnsi" w:hAnsiTheme="minorHAnsi"/>
        </w:rPr>
      </w:pPr>
    </w:p>
    <w:p w14:paraId="743DBCAF" w14:textId="77777777" w:rsidR="00E76187" w:rsidRPr="00C004FD" w:rsidRDefault="00E76187" w:rsidP="007B05A0">
      <w:pPr>
        <w:jc w:val="both"/>
        <w:rPr>
          <w:rFonts w:asciiTheme="minorHAnsi" w:hAnsiTheme="minorHAnsi"/>
        </w:rPr>
      </w:pPr>
    </w:p>
    <w:tbl>
      <w:tblPr>
        <w:tblStyle w:val="TableGrid"/>
        <w:tblW w:w="9776" w:type="dxa"/>
        <w:tblLook w:val="04A0" w:firstRow="1" w:lastRow="0" w:firstColumn="1" w:lastColumn="0" w:noHBand="0" w:noVBand="1"/>
      </w:tblPr>
      <w:tblGrid>
        <w:gridCol w:w="6917"/>
        <w:gridCol w:w="2859"/>
      </w:tblGrid>
      <w:tr w:rsidR="00253B7D" w:rsidRPr="00C004FD" w14:paraId="14F27093" w14:textId="77777777" w:rsidTr="00E76187">
        <w:tc>
          <w:tcPr>
            <w:tcW w:w="9776" w:type="dxa"/>
            <w:gridSpan w:val="2"/>
          </w:tcPr>
          <w:p w14:paraId="58D4D8CB" w14:textId="63C44BD1" w:rsidR="00253B7D" w:rsidRPr="00BE0D5E" w:rsidRDefault="00382526" w:rsidP="00BE0D5E">
            <w:pPr>
              <w:pStyle w:val="NormalWeb"/>
              <w:shd w:val="clear" w:color="auto" w:fill="FFFFFF"/>
              <w:spacing w:before="0" w:beforeAutospacing="0" w:after="0" w:afterAutospacing="0" w:line="276" w:lineRule="auto"/>
              <w:jc w:val="both"/>
              <w:rPr>
                <w:rFonts w:asciiTheme="minorHAnsi" w:hAnsiTheme="minorHAnsi" w:cs="Arial"/>
                <w:b/>
                <w:sz w:val="28"/>
                <w:szCs w:val="28"/>
              </w:rPr>
            </w:pPr>
            <w:r>
              <w:rPr>
                <w:rFonts w:asciiTheme="minorHAnsi" w:hAnsiTheme="minorHAnsi" w:cs="Arial"/>
                <w:b/>
                <w:bCs/>
                <w:color w:val="222222"/>
                <w:sz w:val="28"/>
                <w:szCs w:val="28"/>
              </w:rPr>
              <w:t>Medical Referral of E</w:t>
            </w:r>
            <w:r w:rsidR="00253B7D" w:rsidRPr="00BE0D5E">
              <w:rPr>
                <w:rFonts w:asciiTheme="minorHAnsi" w:hAnsiTheme="minorHAnsi" w:cs="Arial"/>
                <w:b/>
                <w:bCs/>
                <w:color w:val="222222"/>
                <w:sz w:val="28"/>
                <w:szCs w:val="28"/>
              </w:rPr>
              <w:t>mployees</w:t>
            </w:r>
          </w:p>
          <w:p w14:paraId="788DC945" w14:textId="77777777" w:rsidR="00BE0D5E" w:rsidRPr="00C004FD" w:rsidRDefault="00BE0D5E" w:rsidP="00BE0D5E">
            <w:pPr>
              <w:pStyle w:val="NormalWeb"/>
              <w:shd w:val="clear" w:color="auto" w:fill="FFFFFF"/>
              <w:spacing w:before="0" w:beforeAutospacing="0" w:after="0" w:afterAutospacing="0" w:line="276" w:lineRule="auto"/>
              <w:jc w:val="both"/>
              <w:rPr>
                <w:rFonts w:asciiTheme="minorHAnsi" w:hAnsiTheme="minorHAnsi" w:cs="Arial"/>
                <w:color w:val="222222"/>
              </w:rPr>
            </w:pPr>
          </w:p>
          <w:p w14:paraId="726F60FD" w14:textId="48858046" w:rsidR="00253B7D" w:rsidRDefault="00253B7D" w:rsidP="00BE0D5E">
            <w:pPr>
              <w:pStyle w:val="NormalWeb"/>
              <w:shd w:val="clear" w:color="auto" w:fill="FFFFFF"/>
              <w:spacing w:before="0" w:beforeAutospacing="0" w:after="0" w:afterAutospacing="0" w:line="276" w:lineRule="auto"/>
              <w:jc w:val="both"/>
              <w:rPr>
                <w:rFonts w:asciiTheme="minorHAnsi" w:hAnsiTheme="minorHAnsi" w:cs="Arial"/>
                <w:color w:val="222222"/>
              </w:rPr>
            </w:pPr>
            <w:r w:rsidRPr="00C004FD">
              <w:rPr>
                <w:rFonts w:asciiTheme="minorHAnsi" w:hAnsiTheme="minorHAnsi" w:cs="Arial"/>
                <w:color w:val="222222"/>
              </w:rPr>
              <w:t xml:space="preserve">WCC manages a contract for the provision Occupational Health Services. Schools access this </w:t>
            </w:r>
            <w:r w:rsidR="00B4196E" w:rsidRPr="00C004FD">
              <w:rPr>
                <w:rFonts w:asciiTheme="minorHAnsi" w:hAnsiTheme="minorHAnsi" w:cs="Arial"/>
                <w:color w:val="222222"/>
              </w:rPr>
              <w:t>service,</w:t>
            </w:r>
            <w:r w:rsidRPr="00C004FD">
              <w:rPr>
                <w:rFonts w:asciiTheme="minorHAnsi" w:hAnsiTheme="minorHAnsi" w:cs="Arial"/>
                <w:color w:val="222222"/>
              </w:rPr>
              <w:t xml:space="preserve"> and a budget is held centrally to which the costs of the medical referral of </w:t>
            </w:r>
            <w:r w:rsidR="00C32104" w:rsidRPr="00C004FD">
              <w:rPr>
                <w:rFonts w:asciiTheme="minorHAnsi" w:hAnsiTheme="minorHAnsi" w:cs="Arial"/>
                <w:color w:val="222222"/>
              </w:rPr>
              <w:t>s</w:t>
            </w:r>
            <w:r w:rsidR="00C32104">
              <w:rPr>
                <w:rFonts w:asciiTheme="minorHAnsi" w:hAnsiTheme="minorHAnsi" w:cs="Arial"/>
                <w:color w:val="222222"/>
              </w:rPr>
              <w:t>chool based</w:t>
            </w:r>
            <w:r w:rsidR="00382526">
              <w:rPr>
                <w:rFonts w:asciiTheme="minorHAnsi" w:hAnsiTheme="minorHAnsi" w:cs="Arial"/>
                <w:color w:val="222222"/>
              </w:rPr>
              <w:t xml:space="preserve"> staff are charged. </w:t>
            </w:r>
            <w:r w:rsidRPr="00C004FD">
              <w:rPr>
                <w:rFonts w:asciiTheme="minorHAnsi" w:hAnsiTheme="minorHAnsi" w:cs="Arial"/>
                <w:color w:val="222222"/>
              </w:rPr>
              <w:t xml:space="preserve">This relates to both the costs of </w:t>
            </w:r>
            <w:r w:rsidR="005844BC" w:rsidRPr="00C004FD">
              <w:rPr>
                <w:rFonts w:asciiTheme="minorHAnsi" w:hAnsiTheme="minorHAnsi" w:cs="Arial"/>
                <w:color w:val="222222"/>
              </w:rPr>
              <w:t>pre-employment</w:t>
            </w:r>
            <w:r w:rsidRPr="00C004FD">
              <w:rPr>
                <w:rFonts w:asciiTheme="minorHAnsi" w:hAnsiTheme="minorHAnsi" w:cs="Arial"/>
                <w:color w:val="222222"/>
              </w:rPr>
              <w:t xml:space="preserve"> medical checks and the referral for medical advice in the management of short term and long term medically related absences from the workplace. The referral process is accessed by all </w:t>
            </w:r>
            <w:r w:rsidR="00C32104" w:rsidRPr="00C004FD">
              <w:rPr>
                <w:rFonts w:asciiTheme="minorHAnsi" w:hAnsiTheme="minorHAnsi" w:cs="Arial"/>
                <w:color w:val="222222"/>
              </w:rPr>
              <w:t>school</w:t>
            </w:r>
            <w:r w:rsidR="00C32104">
              <w:rPr>
                <w:rFonts w:asciiTheme="minorHAnsi" w:hAnsiTheme="minorHAnsi" w:cs="Arial"/>
                <w:color w:val="222222"/>
              </w:rPr>
              <w:t xml:space="preserve"> </w:t>
            </w:r>
            <w:r w:rsidR="00C32104" w:rsidRPr="00C004FD">
              <w:rPr>
                <w:rFonts w:asciiTheme="minorHAnsi" w:hAnsiTheme="minorHAnsi" w:cs="Arial"/>
                <w:color w:val="222222"/>
              </w:rPr>
              <w:t>based</w:t>
            </w:r>
            <w:r w:rsidRPr="00C004FD">
              <w:rPr>
                <w:rFonts w:asciiTheme="minorHAnsi" w:hAnsiTheme="minorHAnsi" w:cs="Arial"/>
                <w:color w:val="222222"/>
              </w:rPr>
              <w:t xml:space="preserve"> staff.</w:t>
            </w:r>
          </w:p>
          <w:p w14:paraId="35E8ACBE" w14:textId="77777777" w:rsidR="00BE0D5E" w:rsidRPr="00C004FD" w:rsidRDefault="00BE0D5E" w:rsidP="00BE0D5E">
            <w:pPr>
              <w:pStyle w:val="NormalWeb"/>
              <w:shd w:val="clear" w:color="auto" w:fill="FFFFFF"/>
              <w:spacing w:before="0" w:beforeAutospacing="0" w:after="0" w:afterAutospacing="0" w:line="276" w:lineRule="auto"/>
              <w:jc w:val="both"/>
              <w:rPr>
                <w:rFonts w:asciiTheme="minorHAnsi" w:hAnsiTheme="minorHAnsi" w:cs="Arial"/>
                <w:color w:val="222222"/>
              </w:rPr>
            </w:pPr>
          </w:p>
          <w:p w14:paraId="3A37BEFA" w14:textId="77777777" w:rsidR="00253B7D" w:rsidRPr="00C004FD" w:rsidRDefault="00253B7D" w:rsidP="00BE0D5E">
            <w:pPr>
              <w:pStyle w:val="NormalWeb"/>
              <w:shd w:val="clear" w:color="auto" w:fill="FFFFFF"/>
              <w:spacing w:before="0" w:beforeAutospacing="0" w:after="0" w:afterAutospacing="0" w:line="276" w:lineRule="auto"/>
              <w:jc w:val="both"/>
              <w:rPr>
                <w:rFonts w:asciiTheme="minorHAnsi" w:hAnsiTheme="minorHAnsi" w:cs="Arial"/>
                <w:color w:val="222222"/>
              </w:rPr>
            </w:pPr>
            <w:r w:rsidRPr="00C004FD">
              <w:rPr>
                <w:rFonts w:asciiTheme="minorHAnsi" w:hAnsiTheme="minorHAnsi" w:cs="Arial"/>
                <w:color w:val="222222"/>
              </w:rPr>
              <w:t xml:space="preserve">Should the budget be </w:t>
            </w:r>
            <w:r w:rsidR="005844BC" w:rsidRPr="00C004FD">
              <w:rPr>
                <w:rFonts w:asciiTheme="minorHAnsi" w:hAnsiTheme="minorHAnsi" w:cs="Arial"/>
                <w:color w:val="222222"/>
              </w:rPr>
              <w:t>delegated then</w:t>
            </w:r>
            <w:r w:rsidRPr="00C004FD">
              <w:rPr>
                <w:rFonts w:asciiTheme="minorHAnsi" w:hAnsiTheme="minorHAnsi" w:cs="Arial"/>
                <w:color w:val="222222"/>
              </w:rPr>
              <w:t xml:space="preserve"> schools would be invoiced </w:t>
            </w:r>
            <w:r w:rsidR="005844BC" w:rsidRPr="00C004FD">
              <w:rPr>
                <w:rFonts w:asciiTheme="minorHAnsi" w:hAnsiTheme="minorHAnsi" w:cs="Arial"/>
                <w:color w:val="222222"/>
              </w:rPr>
              <w:t>separately for</w:t>
            </w:r>
            <w:r w:rsidR="00BE0D5E">
              <w:rPr>
                <w:rFonts w:asciiTheme="minorHAnsi" w:hAnsiTheme="minorHAnsi" w:cs="Arial"/>
                <w:color w:val="222222"/>
              </w:rPr>
              <w:t xml:space="preserve"> their usage of the service.</w:t>
            </w:r>
          </w:p>
          <w:p w14:paraId="07A66161" w14:textId="77777777" w:rsidR="00253B7D" w:rsidRPr="00C004FD" w:rsidRDefault="00253B7D" w:rsidP="00BE0D5E">
            <w:pPr>
              <w:spacing w:line="276" w:lineRule="auto"/>
              <w:jc w:val="both"/>
              <w:rPr>
                <w:rFonts w:asciiTheme="minorHAnsi" w:hAnsiTheme="minorHAnsi" w:cs="Arial"/>
              </w:rPr>
            </w:pPr>
          </w:p>
        </w:tc>
      </w:tr>
      <w:tr w:rsidR="00253B7D" w:rsidRPr="00C004FD" w14:paraId="01775B71" w14:textId="77777777" w:rsidTr="00E76187">
        <w:trPr>
          <w:trHeight w:val="585"/>
        </w:trPr>
        <w:tc>
          <w:tcPr>
            <w:tcW w:w="6917" w:type="dxa"/>
            <w:vAlign w:val="center"/>
          </w:tcPr>
          <w:p w14:paraId="33D582EE" w14:textId="77777777" w:rsidR="00253B7D" w:rsidRPr="00C004FD" w:rsidRDefault="00253B7D" w:rsidP="00BE0D5E">
            <w:pPr>
              <w:spacing w:line="276" w:lineRule="auto"/>
              <w:jc w:val="both"/>
              <w:rPr>
                <w:rFonts w:asciiTheme="minorHAnsi" w:hAnsiTheme="minorHAnsi" w:cs="Arial"/>
              </w:rPr>
            </w:pPr>
            <w:r w:rsidRPr="00C004FD">
              <w:rPr>
                <w:rFonts w:asciiTheme="minorHAnsi" w:hAnsiTheme="minorHAnsi" w:cs="Arial"/>
              </w:rPr>
              <w:t>Estimated value per pupil</w:t>
            </w:r>
          </w:p>
        </w:tc>
        <w:tc>
          <w:tcPr>
            <w:tcW w:w="2859" w:type="dxa"/>
            <w:vAlign w:val="center"/>
          </w:tcPr>
          <w:p w14:paraId="210CC1E6" w14:textId="542C4C0D" w:rsidR="00253B7D" w:rsidRPr="00C004FD" w:rsidRDefault="43337D3B" w:rsidP="39D931C8">
            <w:pPr>
              <w:spacing w:line="276" w:lineRule="auto"/>
              <w:jc w:val="both"/>
              <w:rPr>
                <w:rFonts w:asciiTheme="minorHAnsi" w:hAnsiTheme="minorHAnsi" w:cs="Arial"/>
              </w:rPr>
            </w:pPr>
            <w:r w:rsidRPr="00500A04">
              <w:rPr>
                <w:rFonts w:asciiTheme="minorHAnsi" w:hAnsiTheme="minorHAnsi" w:cs="Arial"/>
              </w:rPr>
              <w:t>£0.</w:t>
            </w:r>
            <w:r w:rsidR="3201AD5D" w:rsidRPr="00500A04">
              <w:rPr>
                <w:rFonts w:asciiTheme="minorHAnsi" w:hAnsiTheme="minorHAnsi" w:cs="Arial"/>
              </w:rPr>
              <w:t>4</w:t>
            </w:r>
            <w:r w:rsidR="005507E8" w:rsidRPr="00500A04">
              <w:rPr>
                <w:rFonts w:asciiTheme="minorHAnsi" w:hAnsiTheme="minorHAnsi" w:cs="Arial"/>
              </w:rPr>
              <w:t>6</w:t>
            </w:r>
          </w:p>
        </w:tc>
      </w:tr>
      <w:tr w:rsidR="00253B7D" w:rsidRPr="00C004FD" w14:paraId="76AA7E73" w14:textId="77777777" w:rsidTr="00E76187">
        <w:trPr>
          <w:trHeight w:val="1290"/>
        </w:trPr>
        <w:tc>
          <w:tcPr>
            <w:tcW w:w="9776" w:type="dxa"/>
            <w:gridSpan w:val="2"/>
          </w:tcPr>
          <w:p w14:paraId="5AFBAB15" w14:textId="5CB3CFC1" w:rsidR="00253B7D" w:rsidRPr="00C004FD" w:rsidRDefault="00253B7D" w:rsidP="00BE0D5E">
            <w:pPr>
              <w:spacing w:line="276" w:lineRule="auto"/>
              <w:jc w:val="both"/>
              <w:rPr>
                <w:rFonts w:asciiTheme="minorHAnsi" w:hAnsiTheme="minorHAnsi" w:cs="Arial"/>
              </w:rPr>
            </w:pPr>
            <w:r w:rsidRPr="00C004FD">
              <w:rPr>
                <w:rFonts w:asciiTheme="minorHAnsi" w:hAnsiTheme="minorHAnsi" w:cs="Arial"/>
              </w:rPr>
              <w:t>Do you want the LA to retain this funding and continue to provide the service</w:t>
            </w:r>
            <w:r w:rsidR="00BE0D5E">
              <w:rPr>
                <w:rFonts w:asciiTheme="minorHAnsi" w:hAnsiTheme="minorHAnsi" w:cs="Arial"/>
              </w:rPr>
              <w:t xml:space="preserve"> in </w:t>
            </w:r>
            <w:r w:rsidR="007F510C" w:rsidRPr="00500A04">
              <w:rPr>
                <w:rFonts w:asciiTheme="minorHAnsi" w:hAnsiTheme="minorHAnsi" w:cs="Arial"/>
              </w:rPr>
              <w:t>202</w:t>
            </w:r>
            <w:r w:rsidR="000D1972" w:rsidRPr="00500A04">
              <w:rPr>
                <w:rFonts w:asciiTheme="minorHAnsi" w:hAnsiTheme="minorHAnsi" w:cs="Arial"/>
              </w:rPr>
              <w:t>4</w:t>
            </w:r>
            <w:r w:rsidR="007F510C" w:rsidRPr="00500A04">
              <w:rPr>
                <w:rFonts w:asciiTheme="minorHAnsi" w:hAnsiTheme="minorHAnsi" w:cs="Arial"/>
              </w:rPr>
              <w:t>-2</w:t>
            </w:r>
            <w:r w:rsidR="000D1972" w:rsidRPr="00500A04">
              <w:rPr>
                <w:rFonts w:asciiTheme="minorHAnsi" w:hAnsiTheme="minorHAnsi" w:cs="Arial"/>
              </w:rPr>
              <w:t>5</w:t>
            </w:r>
            <w:r w:rsidRPr="00500A04">
              <w:rPr>
                <w:rFonts w:asciiTheme="minorHAnsi" w:hAnsiTheme="minorHAnsi" w:cs="Arial"/>
              </w:rPr>
              <w:t>?</w:t>
            </w:r>
          </w:p>
          <w:p w14:paraId="03DF24D8" w14:textId="77777777" w:rsidR="007805E2" w:rsidRPr="00C004FD" w:rsidRDefault="007805E2" w:rsidP="00BE0D5E">
            <w:pPr>
              <w:spacing w:line="276" w:lineRule="auto"/>
              <w:jc w:val="both"/>
              <w:rPr>
                <w:rFonts w:asciiTheme="minorHAnsi" w:hAnsiTheme="minorHAnsi" w:cs="Arial"/>
              </w:rPr>
            </w:pPr>
          </w:p>
          <w:p w14:paraId="229513BD" w14:textId="77777777" w:rsidR="007805E2" w:rsidRPr="00C004FD" w:rsidRDefault="007805E2" w:rsidP="00BE0D5E">
            <w:pPr>
              <w:spacing w:line="276" w:lineRule="auto"/>
              <w:jc w:val="both"/>
              <w:rPr>
                <w:rFonts w:asciiTheme="minorHAnsi" w:hAnsiTheme="minorHAnsi" w:cs="Arial"/>
              </w:rPr>
            </w:pPr>
            <w:r w:rsidRPr="00C004FD">
              <w:rPr>
                <w:rFonts w:asciiTheme="minorHAnsi" w:hAnsiTheme="minorHAnsi" w:cs="Arial"/>
              </w:rPr>
              <w:t xml:space="preserve">                           </w:t>
            </w:r>
            <w:r w:rsidRPr="00C004FD">
              <w:rPr>
                <w:rFonts w:asciiTheme="minorHAnsi" w:hAnsiTheme="minorHAnsi" w:cs="Tahoma"/>
              </w:rPr>
              <w:fldChar w:fldCharType="begin">
                <w:ffData>
                  <w:name w:val=""/>
                  <w:enabled/>
                  <w:calcOnExit w:val="0"/>
                  <w:checkBox>
                    <w:sizeAuto/>
                    <w:default w:val="0"/>
                  </w:checkBox>
                </w:ffData>
              </w:fldChar>
            </w:r>
            <w:r w:rsidRPr="00C004FD">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Yes</w:t>
            </w:r>
            <w:r w:rsidRPr="00C004FD">
              <w:rPr>
                <w:rFonts w:asciiTheme="minorHAnsi" w:hAnsiTheme="minorHAnsi" w:cs="Arial"/>
              </w:rPr>
              <w:t xml:space="preserve">              </w:t>
            </w:r>
            <w:r w:rsidRPr="00C004FD">
              <w:rPr>
                <w:rFonts w:asciiTheme="minorHAnsi" w:hAnsiTheme="minorHAnsi" w:cs="Tahoma"/>
              </w:rPr>
              <w:fldChar w:fldCharType="begin">
                <w:ffData>
                  <w:name w:val=""/>
                  <w:enabled/>
                  <w:calcOnExit w:val="0"/>
                  <w:checkBox>
                    <w:sizeAuto/>
                    <w:default w:val="0"/>
                  </w:checkBox>
                </w:ffData>
              </w:fldChar>
            </w:r>
            <w:r w:rsidRPr="00C004FD">
              <w:rPr>
                <w:rFonts w:asciiTheme="minorHAnsi" w:hAnsiTheme="minorHAnsi" w:cs="Tahoma"/>
              </w:rPr>
              <w:instrText xml:space="preserve"> FORMCHECKBOX </w:instrText>
            </w:r>
            <w:r w:rsidR="00FD2F8E">
              <w:rPr>
                <w:rFonts w:asciiTheme="minorHAnsi" w:hAnsiTheme="minorHAnsi" w:cs="Tahoma"/>
              </w:rPr>
            </w:r>
            <w:r w:rsidR="00FD2F8E">
              <w:rPr>
                <w:rFonts w:asciiTheme="minorHAnsi" w:hAnsiTheme="minorHAnsi" w:cs="Tahoma"/>
              </w:rPr>
              <w:fldChar w:fldCharType="separate"/>
            </w:r>
            <w:r w:rsidRPr="00C004FD">
              <w:rPr>
                <w:rFonts w:asciiTheme="minorHAnsi" w:hAnsiTheme="minorHAnsi" w:cs="Tahoma"/>
              </w:rPr>
              <w:fldChar w:fldCharType="end"/>
            </w:r>
            <w:r w:rsidRPr="00C004FD">
              <w:rPr>
                <w:rFonts w:asciiTheme="minorHAnsi" w:hAnsiTheme="minorHAnsi" w:cs="Tahoma"/>
              </w:rPr>
              <w:t xml:space="preserve"> No</w:t>
            </w:r>
            <w:r w:rsidRPr="00C004FD">
              <w:rPr>
                <w:rFonts w:asciiTheme="minorHAnsi" w:hAnsiTheme="minorHAnsi" w:cs="Arial"/>
              </w:rPr>
              <w:t xml:space="preserve"> </w:t>
            </w:r>
          </w:p>
          <w:p w14:paraId="4C230603" w14:textId="77777777" w:rsidR="00253B7D" w:rsidRPr="00C004FD" w:rsidRDefault="00253B7D" w:rsidP="00BE0D5E">
            <w:pPr>
              <w:spacing w:line="276" w:lineRule="auto"/>
              <w:jc w:val="both"/>
              <w:rPr>
                <w:rFonts w:asciiTheme="minorHAnsi" w:hAnsiTheme="minorHAnsi" w:cs="Arial"/>
              </w:rPr>
            </w:pPr>
          </w:p>
        </w:tc>
      </w:tr>
    </w:tbl>
    <w:p w14:paraId="05C1E80F" w14:textId="77777777" w:rsidR="00055A12" w:rsidRPr="00C004FD" w:rsidRDefault="00055A12" w:rsidP="007B05A0">
      <w:pPr>
        <w:jc w:val="both"/>
        <w:rPr>
          <w:rFonts w:asciiTheme="minorHAnsi" w:hAnsiTheme="minorHAnsi" w:cs="Arial"/>
        </w:rPr>
      </w:pPr>
    </w:p>
    <w:p w14:paraId="7AF038AD" w14:textId="77777777" w:rsidR="001354D2" w:rsidRDefault="001354D2" w:rsidP="008D285B">
      <w:pPr>
        <w:rPr>
          <w:rFonts w:asciiTheme="minorHAnsi" w:hAnsiTheme="minorHAnsi" w:cs="Arial"/>
        </w:rPr>
      </w:pPr>
    </w:p>
    <w:p w14:paraId="6CBB2BA6" w14:textId="27E159EA" w:rsidR="001354D2" w:rsidRPr="002F68A6" w:rsidRDefault="002F68A6" w:rsidP="008D285B">
      <w:pPr>
        <w:rPr>
          <w:rFonts w:asciiTheme="minorHAnsi" w:hAnsiTheme="minorHAnsi" w:cs="Arial"/>
          <w:b/>
          <w:bCs/>
        </w:rPr>
      </w:pPr>
      <w:r>
        <w:rPr>
          <w:rFonts w:asciiTheme="minorHAnsi" w:hAnsiTheme="minorHAnsi" w:cs="Arial"/>
          <w:b/>
          <w:bCs/>
        </w:rPr>
        <w:t xml:space="preserve">Education Functions </w:t>
      </w:r>
      <w:r w:rsidR="007F510C" w:rsidRPr="00500A04">
        <w:rPr>
          <w:rFonts w:asciiTheme="minorHAnsi" w:hAnsiTheme="minorHAnsi" w:cs="Arial"/>
          <w:b/>
          <w:bCs/>
        </w:rPr>
        <w:t>202</w:t>
      </w:r>
      <w:r w:rsidR="000D1972" w:rsidRPr="00500A04">
        <w:rPr>
          <w:rFonts w:asciiTheme="minorHAnsi" w:hAnsiTheme="minorHAnsi" w:cs="Arial"/>
          <w:b/>
          <w:bCs/>
        </w:rPr>
        <w:t>4</w:t>
      </w:r>
      <w:r w:rsidR="007F510C" w:rsidRPr="00500A04">
        <w:rPr>
          <w:rFonts w:asciiTheme="minorHAnsi" w:hAnsiTheme="minorHAnsi" w:cs="Arial"/>
          <w:b/>
          <w:bCs/>
        </w:rPr>
        <w:t>-2</w:t>
      </w:r>
      <w:r w:rsidR="000D1972" w:rsidRPr="00500A04">
        <w:rPr>
          <w:rFonts w:asciiTheme="minorHAnsi" w:hAnsiTheme="minorHAnsi" w:cs="Arial"/>
          <w:b/>
          <w:bCs/>
        </w:rPr>
        <w:t>5</w:t>
      </w:r>
    </w:p>
    <w:p w14:paraId="6386613C" w14:textId="77777777" w:rsidR="001354D2" w:rsidRDefault="001354D2" w:rsidP="008D285B">
      <w:pPr>
        <w:rPr>
          <w:rFonts w:asciiTheme="minorHAnsi" w:hAnsiTheme="minorHAnsi" w:cs="Arial"/>
        </w:rPr>
      </w:pPr>
    </w:p>
    <w:p w14:paraId="21F5EC7F" w14:textId="027FF228" w:rsidR="002F68A6" w:rsidRPr="0021128C" w:rsidRDefault="002F68A6" w:rsidP="008D285B">
      <w:pPr>
        <w:rPr>
          <w:rFonts w:asciiTheme="minorHAnsi" w:hAnsiTheme="minorHAnsi" w:cs="Arial"/>
        </w:rPr>
      </w:pPr>
      <w:r w:rsidRPr="39D931C8">
        <w:rPr>
          <w:rFonts w:asciiTheme="minorHAnsi" w:hAnsiTheme="minorHAnsi" w:cs="Arial"/>
        </w:rPr>
        <w:t xml:space="preserve">As well as de-delegation, funding is also recouped from maintained schools to cover the costs of </w:t>
      </w:r>
      <w:r w:rsidRPr="0021128C">
        <w:rPr>
          <w:rFonts w:asciiTheme="minorHAnsi" w:hAnsiTheme="minorHAnsi" w:cs="Arial"/>
        </w:rPr>
        <w:t>Disclosure and Barring Services (DBS) checks. This recoupment has been approved by schools forum. The</w:t>
      </w:r>
      <w:r w:rsidR="003A070C" w:rsidRPr="0021128C">
        <w:rPr>
          <w:rFonts w:asciiTheme="minorHAnsi" w:hAnsiTheme="minorHAnsi" w:cs="Arial"/>
        </w:rPr>
        <w:t xml:space="preserve"> estimated</w:t>
      </w:r>
      <w:r w:rsidRPr="0021128C">
        <w:rPr>
          <w:rFonts w:asciiTheme="minorHAnsi" w:hAnsiTheme="minorHAnsi" w:cs="Arial"/>
        </w:rPr>
        <w:t xml:space="preserve"> rate per pupil </w:t>
      </w:r>
      <w:r w:rsidR="005507E8" w:rsidRPr="0021128C">
        <w:rPr>
          <w:rFonts w:asciiTheme="minorHAnsi" w:hAnsiTheme="minorHAnsi" w:cs="Arial"/>
        </w:rPr>
        <w:t xml:space="preserve">is </w:t>
      </w:r>
      <w:r w:rsidRPr="0021128C">
        <w:rPr>
          <w:rFonts w:asciiTheme="minorHAnsi" w:hAnsiTheme="minorHAnsi" w:cs="Arial"/>
        </w:rPr>
        <w:t>£5.</w:t>
      </w:r>
      <w:r w:rsidR="50AC1173" w:rsidRPr="0021128C">
        <w:rPr>
          <w:rFonts w:asciiTheme="minorHAnsi" w:hAnsiTheme="minorHAnsi" w:cs="Arial"/>
        </w:rPr>
        <w:t>59</w:t>
      </w:r>
      <w:r w:rsidR="005507E8" w:rsidRPr="0021128C">
        <w:rPr>
          <w:rFonts w:asciiTheme="minorHAnsi" w:hAnsiTheme="minorHAnsi" w:cs="Arial"/>
        </w:rPr>
        <w:t xml:space="preserve"> </w:t>
      </w:r>
      <w:r w:rsidR="003A070C" w:rsidRPr="0021128C">
        <w:rPr>
          <w:rFonts w:asciiTheme="minorHAnsi" w:hAnsiTheme="minorHAnsi" w:cs="Arial"/>
        </w:rPr>
        <w:t xml:space="preserve">(which is the </w:t>
      </w:r>
      <w:r w:rsidR="005507E8" w:rsidRPr="0021128C">
        <w:rPr>
          <w:rFonts w:asciiTheme="minorHAnsi" w:hAnsiTheme="minorHAnsi" w:cs="Arial"/>
        </w:rPr>
        <w:t>same as 2023/24</w:t>
      </w:r>
      <w:r w:rsidR="003A070C" w:rsidRPr="0021128C">
        <w:rPr>
          <w:rFonts w:asciiTheme="minorHAnsi" w:hAnsiTheme="minorHAnsi" w:cs="Arial"/>
        </w:rPr>
        <w:t>)</w:t>
      </w:r>
      <w:r w:rsidR="005507E8" w:rsidRPr="0021128C">
        <w:rPr>
          <w:rFonts w:asciiTheme="minorHAnsi" w:hAnsiTheme="minorHAnsi" w:cs="Arial"/>
        </w:rPr>
        <w:t xml:space="preserve">, </w:t>
      </w:r>
      <w:r w:rsidR="003A070C" w:rsidRPr="0021128C">
        <w:rPr>
          <w:rFonts w:asciiTheme="minorHAnsi" w:hAnsiTheme="minorHAnsi" w:cs="Arial"/>
        </w:rPr>
        <w:t xml:space="preserve">but </w:t>
      </w:r>
      <w:r w:rsidR="005507E8" w:rsidRPr="0021128C">
        <w:rPr>
          <w:rFonts w:asciiTheme="minorHAnsi" w:hAnsiTheme="minorHAnsi" w:cs="Arial"/>
        </w:rPr>
        <w:t xml:space="preserve">this </w:t>
      </w:r>
      <w:r w:rsidR="003A070C" w:rsidRPr="0021128C">
        <w:rPr>
          <w:rFonts w:asciiTheme="minorHAnsi" w:hAnsiTheme="minorHAnsi" w:cs="Arial"/>
        </w:rPr>
        <w:t>is subject to</w:t>
      </w:r>
      <w:r w:rsidR="005507E8" w:rsidRPr="0021128C">
        <w:rPr>
          <w:rFonts w:asciiTheme="minorHAnsi" w:hAnsiTheme="minorHAnsi" w:cs="Arial"/>
        </w:rPr>
        <w:t xml:space="preserve"> change depending on</w:t>
      </w:r>
      <w:r w:rsidR="003A070C" w:rsidRPr="0021128C">
        <w:rPr>
          <w:rFonts w:asciiTheme="minorHAnsi" w:hAnsiTheme="minorHAnsi" w:cs="Arial"/>
        </w:rPr>
        <w:t xml:space="preserve"> the</w:t>
      </w:r>
      <w:r w:rsidR="005507E8" w:rsidRPr="0021128C">
        <w:rPr>
          <w:rFonts w:asciiTheme="minorHAnsi" w:hAnsiTheme="minorHAnsi" w:cs="Arial"/>
        </w:rPr>
        <w:t xml:space="preserve"> DSG allocation issued by ESFA in </w:t>
      </w:r>
      <w:r w:rsidR="00D4200F" w:rsidRPr="0021128C">
        <w:rPr>
          <w:rFonts w:asciiTheme="minorHAnsi" w:hAnsiTheme="minorHAnsi" w:cs="Arial"/>
        </w:rPr>
        <w:t>December 20</w:t>
      </w:r>
      <w:r w:rsidR="005507E8" w:rsidRPr="0021128C">
        <w:rPr>
          <w:rFonts w:asciiTheme="minorHAnsi" w:hAnsiTheme="minorHAnsi" w:cs="Arial"/>
        </w:rPr>
        <w:t>23</w:t>
      </w:r>
      <w:r w:rsidR="00D4200F" w:rsidRPr="0021128C">
        <w:rPr>
          <w:rFonts w:asciiTheme="minorHAnsi" w:hAnsiTheme="minorHAnsi" w:cs="Arial"/>
        </w:rPr>
        <w:t>.</w:t>
      </w:r>
    </w:p>
    <w:p w14:paraId="39054D3B" w14:textId="77777777" w:rsidR="00D4200F" w:rsidRPr="0021128C" w:rsidRDefault="00D4200F" w:rsidP="008D285B">
      <w:pPr>
        <w:rPr>
          <w:rFonts w:asciiTheme="minorHAnsi" w:hAnsiTheme="minorHAnsi" w:cs="Arial"/>
        </w:rPr>
      </w:pPr>
    </w:p>
    <w:p w14:paraId="727E834C" w14:textId="7F7C761D" w:rsidR="002F68A6" w:rsidRDefault="002F68A6" w:rsidP="008D285B">
      <w:pPr>
        <w:rPr>
          <w:rFonts w:asciiTheme="minorHAnsi" w:hAnsiTheme="minorHAnsi" w:cs="Arial"/>
        </w:rPr>
      </w:pPr>
    </w:p>
    <w:p w14:paraId="64CC3024" w14:textId="77777777" w:rsidR="00E76187" w:rsidRDefault="00E76187" w:rsidP="008D285B">
      <w:pPr>
        <w:rPr>
          <w:rFonts w:asciiTheme="minorHAnsi" w:hAnsiTheme="minorHAnsi" w:cs="Arial"/>
        </w:rPr>
      </w:pPr>
    </w:p>
    <w:p w14:paraId="60E6E3A5" w14:textId="77777777" w:rsidR="0083693D" w:rsidRDefault="0004782A" w:rsidP="008D285B">
      <w:pPr>
        <w:rPr>
          <w:rFonts w:asciiTheme="minorHAnsi" w:hAnsiTheme="minorHAnsi" w:cs="Arial"/>
        </w:rPr>
      </w:pPr>
      <w:r w:rsidRPr="00C004FD">
        <w:rPr>
          <w:rFonts w:asciiTheme="minorHAnsi" w:hAnsiTheme="minorHAnsi" w:cs="Arial"/>
        </w:rPr>
        <w:t xml:space="preserve">Thank you for completing this form. </w:t>
      </w:r>
    </w:p>
    <w:p w14:paraId="7A7FFF87" w14:textId="6389D8BD" w:rsidR="0004782A" w:rsidRDefault="0004782A" w:rsidP="008D285B">
      <w:pPr>
        <w:rPr>
          <w:rFonts w:asciiTheme="minorHAnsi" w:hAnsiTheme="minorHAnsi" w:cs="Arial"/>
        </w:rPr>
      </w:pPr>
      <w:r w:rsidRPr="00C004FD">
        <w:rPr>
          <w:rFonts w:asciiTheme="minorHAnsi" w:hAnsiTheme="minorHAnsi" w:cs="Arial"/>
        </w:rPr>
        <w:t xml:space="preserve">Please </w:t>
      </w:r>
      <w:r w:rsidR="001D085C" w:rsidRPr="00C004FD">
        <w:rPr>
          <w:rFonts w:asciiTheme="minorHAnsi" w:hAnsiTheme="minorHAnsi" w:cs="Arial"/>
        </w:rPr>
        <w:t xml:space="preserve">email </w:t>
      </w:r>
      <w:r w:rsidR="0083693D">
        <w:rPr>
          <w:rFonts w:asciiTheme="minorHAnsi" w:hAnsiTheme="minorHAnsi" w:cs="Arial"/>
        </w:rPr>
        <w:t xml:space="preserve">the completed form </w:t>
      </w:r>
      <w:r w:rsidR="001D085C" w:rsidRPr="00C004FD">
        <w:rPr>
          <w:rFonts w:asciiTheme="minorHAnsi" w:hAnsiTheme="minorHAnsi" w:cs="Arial"/>
        </w:rPr>
        <w:t xml:space="preserve">to </w:t>
      </w:r>
      <w:hyperlink r:id="rId8" w:history="1">
        <w:r w:rsidR="00561BE6" w:rsidRPr="0030380C">
          <w:rPr>
            <w:rStyle w:val="Hyperlink"/>
            <w:rFonts w:asciiTheme="minorHAnsi" w:hAnsiTheme="minorHAnsi" w:cs="Arial"/>
          </w:rPr>
          <w:t>schoolfunding@warwickshire.gov.uk</w:t>
        </w:r>
      </w:hyperlink>
      <w:r w:rsidR="001E5AD1" w:rsidRPr="00C004FD">
        <w:rPr>
          <w:rFonts w:asciiTheme="minorHAnsi" w:hAnsiTheme="minorHAnsi" w:cs="Arial"/>
        </w:rPr>
        <w:t xml:space="preserve"> </w:t>
      </w:r>
    </w:p>
    <w:p w14:paraId="3FAB00A4" w14:textId="5747A594" w:rsidR="00FA3FB7" w:rsidRPr="005E1604" w:rsidRDefault="005E1604" w:rsidP="007B05A0">
      <w:pPr>
        <w:jc w:val="both"/>
        <w:rPr>
          <w:rFonts w:asciiTheme="minorHAnsi" w:hAnsiTheme="minorHAnsi" w:cs="Arial"/>
          <w:b/>
          <w:bCs/>
        </w:rPr>
      </w:pPr>
      <w:r w:rsidRPr="00500A04">
        <w:rPr>
          <w:rFonts w:asciiTheme="minorHAnsi" w:hAnsiTheme="minorHAnsi" w:cs="Arial"/>
          <w:b/>
          <w:bCs/>
        </w:rPr>
        <w:t>b</w:t>
      </w:r>
      <w:r w:rsidR="00FA3FB7" w:rsidRPr="00500A04">
        <w:rPr>
          <w:rFonts w:asciiTheme="minorHAnsi" w:hAnsiTheme="minorHAnsi" w:cs="Arial"/>
          <w:b/>
          <w:bCs/>
        </w:rPr>
        <w:t>y Friday 1</w:t>
      </w:r>
      <w:r w:rsidR="000D1972" w:rsidRPr="00500A04">
        <w:rPr>
          <w:rFonts w:asciiTheme="minorHAnsi" w:hAnsiTheme="minorHAnsi" w:cs="Arial"/>
          <w:b/>
          <w:bCs/>
        </w:rPr>
        <w:t>5</w:t>
      </w:r>
      <w:r w:rsidR="00FA3FB7" w:rsidRPr="00500A04">
        <w:rPr>
          <w:rFonts w:asciiTheme="minorHAnsi" w:hAnsiTheme="minorHAnsi" w:cs="Arial"/>
          <w:b/>
          <w:bCs/>
          <w:vertAlign w:val="superscript"/>
        </w:rPr>
        <w:t>th</w:t>
      </w:r>
      <w:r w:rsidR="00FA3FB7" w:rsidRPr="00500A04">
        <w:rPr>
          <w:rFonts w:asciiTheme="minorHAnsi" w:hAnsiTheme="minorHAnsi" w:cs="Arial"/>
          <w:b/>
          <w:bCs/>
        </w:rPr>
        <w:t xml:space="preserve"> September 202</w:t>
      </w:r>
      <w:r w:rsidR="000D1972" w:rsidRPr="00500A04">
        <w:rPr>
          <w:rFonts w:asciiTheme="minorHAnsi" w:hAnsiTheme="minorHAnsi" w:cs="Arial"/>
          <w:b/>
          <w:bCs/>
        </w:rPr>
        <w:t>3</w:t>
      </w:r>
      <w:r w:rsidR="00FF0939" w:rsidRPr="00500A04">
        <w:rPr>
          <w:rFonts w:asciiTheme="minorHAnsi" w:hAnsiTheme="minorHAnsi" w:cs="Arial"/>
          <w:b/>
          <w:bCs/>
        </w:rPr>
        <w:t>.</w:t>
      </w:r>
    </w:p>
    <w:p w14:paraId="41407DE4" w14:textId="6ADF3E74" w:rsidR="00FA3FB7" w:rsidRDefault="00FA3FB7" w:rsidP="007B05A0">
      <w:pPr>
        <w:jc w:val="both"/>
        <w:rPr>
          <w:rFonts w:asciiTheme="minorHAnsi" w:hAnsiTheme="minorHAnsi" w:cs="Arial"/>
        </w:rPr>
      </w:pPr>
    </w:p>
    <w:p w14:paraId="116BDBE8" w14:textId="77777777" w:rsidR="00500A04" w:rsidRDefault="00500A04" w:rsidP="007B05A0">
      <w:pPr>
        <w:jc w:val="both"/>
        <w:rPr>
          <w:rFonts w:asciiTheme="minorHAnsi" w:hAnsiTheme="minorHAnsi" w:cs="Arial"/>
        </w:rPr>
      </w:pPr>
    </w:p>
    <w:p w14:paraId="5C671216" w14:textId="5FD23896" w:rsidR="0004782A" w:rsidRDefault="00B4196E" w:rsidP="007B05A0">
      <w:pPr>
        <w:jc w:val="both"/>
        <w:rPr>
          <w:rFonts w:asciiTheme="minorHAnsi" w:hAnsiTheme="minorHAnsi" w:cs="Arial"/>
          <w:b/>
        </w:rPr>
      </w:pPr>
      <w:r>
        <w:rPr>
          <w:rFonts w:asciiTheme="minorHAnsi" w:hAnsiTheme="minorHAnsi" w:cs="Arial"/>
          <w:b/>
        </w:rPr>
        <w:t>Dalbir Kaur</w:t>
      </w:r>
    </w:p>
    <w:p w14:paraId="1ED1BF37" w14:textId="576ABF90" w:rsidR="00B4196E" w:rsidRPr="00C004FD" w:rsidRDefault="00F9761F" w:rsidP="007B05A0">
      <w:pPr>
        <w:jc w:val="both"/>
        <w:rPr>
          <w:rFonts w:asciiTheme="minorHAnsi" w:hAnsiTheme="minorHAnsi" w:cs="Arial"/>
          <w:b/>
        </w:rPr>
      </w:pPr>
      <w:r>
        <w:rPr>
          <w:rFonts w:asciiTheme="minorHAnsi" w:hAnsiTheme="minorHAnsi" w:cs="Arial"/>
          <w:b/>
        </w:rPr>
        <w:t>Clerk to Schools Forum</w:t>
      </w:r>
    </w:p>
    <w:sectPr w:rsidR="00B4196E" w:rsidRPr="00C004FD" w:rsidSect="00E76187">
      <w:footerReference w:type="default" r:id="rId9"/>
      <w:pgSz w:w="11906" w:h="16838"/>
      <w:pgMar w:top="1134" w:right="1021" w:bottom="1134"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A885F" w14:textId="77777777" w:rsidR="00281BC8" w:rsidRDefault="00281BC8" w:rsidP="00001F4D">
      <w:r>
        <w:separator/>
      </w:r>
    </w:p>
  </w:endnote>
  <w:endnote w:type="continuationSeparator" w:id="0">
    <w:p w14:paraId="3AB8507D" w14:textId="77777777" w:rsidR="00281BC8" w:rsidRDefault="00281BC8" w:rsidP="00001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7EB69" w14:textId="1709F6FA" w:rsidR="00001F4D" w:rsidRDefault="00FF0939">
    <w:pPr>
      <w:pStyle w:val="Footer"/>
      <w:jc w:val="center"/>
    </w:pPr>
    <w:r>
      <w:rPr>
        <w:noProof/>
      </w:rPr>
      <mc:AlternateContent>
        <mc:Choice Requires="wps">
          <w:drawing>
            <wp:anchor distT="0" distB="0" distL="114300" distR="114300" simplePos="0" relativeHeight="251659264" behindDoc="0" locked="0" layoutInCell="0" allowOverlap="1" wp14:anchorId="74549C86" wp14:editId="46668FD3">
              <wp:simplePos x="0" y="0"/>
              <wp:positionH relativeFrom="page">
                <wp:posOffset>0</wp:posOffset>
              </wp:positionH>
              <wp:positionV relativeFrom="page">
                <wp:posOffset>10227945</wp:posOffset>
              </wp:positionV>
              <wp:extent cx="7560310" cy="273050"/>
              <wp:effectExtent l="0" t="0" r="0" b="12700"/>
              <wp:wrapNone/>
              <wp:docPr id="1" name="MSIPCM5f1a4a039a53cabd91651edb" descr="{&quot;HashCode&quot;:12460483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542E3E" w14:textId="40BF4786" w:rsidR="00FF0939" w:rsidRPr="00FF0939" w:rsidRDefault="00FF0939" w:rsidP="00FF0939">
                          <w:pPr>
                            <w:jc w:val="center"/>
                            <w:rPr>
                              <w:rFonts w:ascii="Calibri" w:hAnsi="Calibri" w:cs="Calibri"/>
                              <w:color w:val="000000"/>
                              <w:sz w:val="20"/>
                            </w:rPr>
                          </w:pPr>
                          <w:r w:rsidRPr="00FF0939">
                            <w:rPr>
                              <w:rFonts w:ascii="Calibri" w:hAnsi="Calibri" w:cs="Calibri"/>
                              <w:color w:val="000000"/>
                              <w:sz w:val="20"/>
                            </w:rPr>
                            <w:t xml:space="preserve">OFFICIAL </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4549C86" id="_x0000_t202" coordsize="21600,21600" o:spt="202" path="m,l,21600r21600,l21600,xe">
              <v:stroke joinstyle="miter"/>
              <v:path gradientshapeok="t" o:connecttype="rect"/>
            </v:shapetype>
            <v:shape id="MSIPCM5f1a4a039a53cabd91651edb" o:spid="_x0000_s1026" type="#_x0000_t202" alt="{&quot;HashCode&quot;:12460483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69542E3E" w14:textId="40BF4786" w:rsidR="00FF0939" w:rsidRPr="00FF0939" w:rsidRDefault="00FF0939" w:rsidP="00FF0939">
                    <w:pPr>
                      <w:jc w:val="center"/>
                      <w:rPr>
                        <w:rFonts w:ascii="Calibri" w:hAnsi="Calibri" w:cs="Calibri"/>
                        <w:color w:val="000000"/>
                        <w:sz w:val="20"/>
                      </w:rPr>
                    </w:pPr>
                    <w:r w:rsidRPr="00FF0939">
                      <w:rPr>
                        <w:rFonts w:ascii="Calibri" w:hAnsi="Calibri" w:cs="Calibri"/>
                        <w:color w:val="000000"/>
                        <w:sz w:val="20"/>
                      </w:rPr>
                      <w:t xml:space="preserve">OFFICIAL </w:t>
                    </w:r>
                  </w:p>
                </w:txbxContent>
              </v:textbox>
              <w10:wrap anchorx="page" anchory="page"/>
            </v:shape>
          </w:pict>
        </mc:Fallback>
      </mc:AlternateContent>
    </w:r>
    <w:sdt>
      <w:sdtPr>
        <w:id w:val="924450489"/>
        <w:docPartObj>
          <w:docPartGallery w:val="Page Numbers (Bottom of Page)"/>
          <w:docPartUnique/>
        </w:docPartObj>
      </w:sdtPr>
      <w:sdtEndPr/>
      <w:sdtContent>
        <w:sdt>
          <w:sdtPr>
            <w:id w:val="-1669238322"/>
            <w:docPartObj>
              <w:docPartGallery w:val="Page Numbers (Top of Page)"/>
              <w:docPartUnique/>
            </w:docPartObj>
          </w:sdtPr>
          <w:sdtEndPr/>
          <w:sdtContent>
            <w:r w:rsidR="00001F4D">
              <w:t xml:space="preserve">Page </w:t>
            </w:r>
            <w:r w:rsidR="00001F4D">
              <w:rPr>
                <w:b/>
                <w:bCs/>
              </w:rPr>
              <w:fldChar w:fldCharType="begin"/>
            </w:r>
            <w:r w:rsidR="00001F4D">
              <w:rPr>
                <w:b/>
                <w:bCs/>
              </w:rPr>
              <w:instrText xml:space="preserve"> PAGE </w:instrText>
            </w:r>
            <w:r w:rsidR="00001F4D">
              <w:rPr>
                <w:b/>
                <w:bCs/>
              </w:rPr>
              <w:fldChar w:fldCharType="separate"/>
            </w:r>
            <w:r w:rsidR="005B5347">
              <w:rPr>
                <w:b/>
                <w:bCs/>
                <w:noProof/>
              </w:rPr>
              <w:t>2</w:t>
            </w:r>
            <w:r w:rsidR="00001F4D">
              <w:rPr>
                <w:b/>
                <w:bCs/>
              </w:rPr>
              <w:fldChar w:fldCharType="end"/>
            </w:r>
            <w:r w:rsidR="00001F4D">
              <w:t xml:space="preserve"> of </w:t>
            </w:r>
            <w:r w:rsidR="00001F4D">
              <w:rPr>
                <w:b/>
                <w:bCs/>
              </w:rPr>
              <w:fldChar w:fldCharType="begin"/>
            </w:r>
            <w:r w:rsidR="00001F4D">
              <w:rPr>
                <w:b/>
                <w:bCs/>
              </w:rPr>
              <w:instrText xml:space="preserve"> NUMPAGES  </w:instrText>
            </w:r>
            <w:r w:rsidR="00001F4D">
              <w:rPr>
                <w:b/>
                <w:bCs/>
              </w:rPr>
              <w:fldChar w:fldCharType="separate"/>
            </w:r>
            <w:r w:rsidR="005B5347">
              <w:rPr>
                <w:b/>
                <w:bCs/>
                <w:noProof/>
              </w:rPr>
              <w:t>9</w:t>
            </w:r>
            <w:r w:rsidR="00001F4D">
              <w:rPr>
                <w:b/>
                <w:bCs/>
              </w:rPr>
              <w:fldChar w:fldCharType="end"/>
            </w:r>
          </w:sdtContent>
        </w:sdt>
      </w:sdtContent>
    </w:sdt>
  </w:p>
  <w:p w14:paraId="5F8EF774" w14:textId="77777777" w:rsidR="00001F4D" w:rsidRDefault="00001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DCD0D" w14:textId="77777777" w:rsidR="00281BC8" w:rsidRDefault="00281BC8" w:rsidP="00001F4D">
      <w:r>
        <w:separator/>
      </w:r>
    </w:p>
  </w:footnote>
  <w:footnote w:type="continuationSeparator" w:id="0">
    <w:p w14:paraId="0DB42D79" w14:textId="77777777" w:rsidR="00281BC8" w:rsidRDefault="00281BC8" w:rsidP="00001F4D">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PdrYcXj2" int2:invalidationBookmarkName="" int2:hashCode="sJ0IuCSomVftAu" int2:id="JFoEUCau">
      <int2:state int2:value="Rejected" int2:type="AugLoop_Text_Critique"/>
    </int2:bookmark>
    <int2:bookmark int2:bookmarkName="_Int_a3zrMNXw" int2:invalidationBookmarkName="" int2:hashCode="BsdqRuQyEYdwF6" int2:id="CmUuVCIv">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29F"/>
    <w:multiLevelType w:val="multilevel"/>
    <w:tmpl w:val="2ECCA04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D3D00"/>
    <w:multiLevelType w:val="hybridMultilevel"/>
    <w:tmpl w:val="EBF480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1272865"/>
    <w:multiLevelType w:val="hybridMultilevel"/>
    <w:tmpl w:val="EC0AF2C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C265904"/>
    <w:multiLevelType w:val="hybridMultilevel"/>
    <w:tmpl w:val="C22E1996"/>
    <w:lvl w:ilvl="0" w:tplc="0809000B">
      <w:start w:val="1"/>
      <w:numFmt w:val="bullet"/>
      <w:lvlText w:val=""/>
      <w:lvlJc w:val="left"/>
      <w:pPr>
        <w:ind w:left="720" w:hanging="360"/>
      </w:pPr>
      <w:rPr>
        <w:rFonts w:ascii="Wingdings" w:hAnsi="Wingdings" w:hint="default"/>
      </w:rPr>
    </w:lvl>
    <w:lvl w:ilvl="1" w:tplc="F5FECC5E">
      <w:numFmt w:val="bullet"/>
      <w:lvlText w:val="·"/>
      <w:lvlJc w:val="left"/>
      <w:pPr>
        <w:ind w:left="1635" w:hanging="55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FB1327"/>
    <w:multiLevelType w:val="hybridMultilevel"/>
    <w:tmpl w:val="7E9CA7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36323683">
    <w:abstractNumId w:val="4"/>
  </w:num>
  <w:num w:numId="2" w16cid:durableId="190648059">
    <w:abstractNumId w:val="0"/>
  </w:num>
  <w:num w:numId="3" w16cid:durableId="934902214">
    <w:abstractNumId w:val="3"/>
  </w:num>
  <w:num w:numId="4" w16cid:durableId="1633634553">
    <w:abstractNumId w:val="1"/>
  </w:num>
  <w:num w:numId="5" w16cid:durableId="18090826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501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A12"/>
    <w:rsid w:val="00001F4D"/>
    <w:rsid w:val="0004782A"/>
    <w:rsid w:val="00055A12"/>
    <w:rsid w:val="00061B4E"/>
    <w:rsid w:val="00064A62"/>
    <w:rsid w:val="000977F4"/>
    <w:rsid w:val="000B3A9D"/>
    <w:rsid w:val="000C43FA"/>
    <w:rsid w:val="000D1972"/>
    <w:rsid w:val="001079D8"/>
    <w:rsid w:val="001354D2"/>
    <w:rsid w:val="00143860"/>
    <w:rsid w:val="00195C86"/>
    <w:rsid w:val="001A7B89"/>
    <w:rsid w:val="001B147B"/>
    <w:rsid w:val="001B4EBC"/>
    <w:rsid w:val="001D085C"/>
    <w:rsid w:val="001E5AD1"/>
    <w:rsid w:val="001F5240"/>
    <w:rsid w:val="00202273"/>
    <w:rsid w:val="0021128C"/>
    <w:rsid w:val="002144AA"/>
    <w:rsid w:val="002472A6"/>
    <w:rsid w:val="00253B7D"/>
    <w:rsid w:val="002606A3"/>
    <w:rsid w:val="00275F87"/>
    <w:rsid w:val="00281BC8"/>
    <w:rsid w:val="00283B71"/>
    <w:rsid w:val="002C5953"/>
    <w:rsid w:val="002D2865"/>
    <w:rsid w:val="002F1CF1"/>
    <w:rsid w:val="002F68A6"/>
    <w:rsid w:val="00324F69"/>
    <w:rsid w:val="0033760E"/>
    <w:rsid w:val="00382526"/>
    <w:rsid w:val="0039519D"/>
    <w:rsid w:val="003A070C"/>
    <w:rsid w:val="003A519A"/>
    <w:rsid w:val="003C04CD"/>
    <w:rsid w:val="003E1F5F"/>
    <w:rsid w:val="003F3C70"/>
    <w:rsid w:val="00404032"/>
    <w:rsid w:val="00444846"/>
    <w:rsid w:val="004A292C"/>
    <w:rsid w:val="00500A04"/>
    <w:rsid w:val="00506395"/>
    <w:rsid w:val="0052610F"/>
    <w:rsid w:val="00530A06"/>
    <w:rsid w:val="005507E8"/>
    <w:rsid w:val="00551C84"/>
    <w:rsid w:val="00561BE6"/>
    <w:rsid w:val="00562261"/>
    <w:rsid w:val="00576F59"/>
    <w:rsid w:val="00584430"/>
    <w:rsid w:val="005844BC"/>
    <w:rsid w:val="005B5347"/>
    <w:rsid w:val="005E1604"/>
    <w:rsid w:val="005E3ACA"/>
    <w:rsid w:val="00623163"/>
    <w:rsid w:val="00671C59"/>
    <w:rsid w:val="00673BEA"/>
    <w:rsid w:val="00675B9B"/>
    <w:rsid w:val="006A675F"/>
    <w:rsid w:val="006D32D5"/>
    <w:rsid w:val="006E3BAE"/>
    <w:rsid w:val="007241A6"/>
    <w:rsid w:val="0073628D"/>
    <w:rsid w:val="007805E2"/>
    <w:rsid w:val="00784EF4"/>
    <w:rsid w:val="00786D22"/>
    <w:rsid w:val="007B05A0"/>
    <w:rsid w:val="007C144E"/>
    <w:rsid w:val="007D6613"/>
    <w:rsid w:val="007F510C"/>
    <w:rsid w:val="00803CC0"/>
    <w:rsid w:val="00817EA0"/>
    <w:rsid w:val="00821404"/>
    <w:rsid w:val="0083693D"/>
    <w:rsid w:val="0085282B"/>
    <w:rsid w:val="00873C2B"/>
    <w:rsid w:val="00891C1D"/>
    <w:rsid w:val="008D285B"/>
    <w:rsid w:val="008F465A"/>
    <w:rsid w:val="009064FF"/>
    <w:rsid w:val="0091375A"/>
    <w:rsid w:val="009356D7"/>
    <w:rsid w:val="00955BB2"/>
    <w:rsid w:val="00985E94"/>
    <w:rsid w:val="009A4F24"/>
    <w:rsid w:val="009C5C9A"/>
    <w:rsid w:val="009D034A"/>
    <w:rsid w:val="00A12AE9"/>
    <w:rsid w:val="00A92C69"/>
    <w:rsid w:val="00A95602"/>
    <w:rsid w:val="00AC732D"/>
    <w:rsid w:val="00AC7E92"/>
    <w:rsid w:val="00AD11F1"/>
    <w:rsid w:val="00AF5929"/>
    <w:rsid w:val="00B01DD7"/>
    <w:rsid w:val="00B32CE6"/>
    <w:rsid w:val="00B4196E"/>
    <w:rsid w:val="00B52AAE"/>
    <w:rsid w:val="00B95489"/>
    <w:rsid w:val="00BC4E63"/>
    <w:rsid w:val="00BE0D5E"/>
    <w:rsid w:val="00BE366F"/>
    <w:rsid w:val="00C004FD"/>
    <w:rsid w:val="00C04C50"/>
    <w:rsid w:val="00C32104"/>
    <w:rsid w:val="00C54D21"/>
    <w:rsid w:val="00C60685"/>
    <w:rsid w:val="00C85132"/>
    <w:rsid w:val="00C97BC9"/>
    <w:rsid w:val="00CA0345"/>
    <w:rsid w:val="00D33197"/>
    <w:rsid w:val="00D4200F"/>
    <w:rsid w:val="00D55209"/>
    <w:rsid w:val="00D722C5"/>
    <w:rsid w:val="00D749E3"/>
    <w:rsid w:val="00D9469E"/>
    <w:rsid w:val="00DA1150"/>
    <w:rsid w:val="00DC57AD"/>
    <w:rsid w:val="00E01B9F"/>
    <w:rsid w:val="00E177A6"/>
    <w:rsid w:val="00E76187"/>
    <w:rsid w:val="00E90914"/>
    <w:rsid w:val="00EA2689"/>
    <w:rsid w:val="00EB13C5"/>
    <w:rsid w:val="00EB1BEA"/>
    <w:rsid w:val="00EB727D"/>
    <w:rsid w:val="00EC09B4"/>
    <w:rsid w:val="00F23BC7"/>
    <w:rsid w:val="00F719D4"/>
    <w:rsid w:val="00F740F3"/>
    <w:rsid w:val="00F85576"/>
    <w:rsid w:val="00F91A16"/>
    <w:rsid w:val="00F9761F"/>
    <w:rsid w:val="00FA3FB7"/>
    <w:rsid w:val="00FC0D41"/>
    <w:rsid w:val="00FD2F8E"/>
    <w:rsid w:val="00FF0939"/>
    <w:rsid w:val="0310241A"/>
    <w:rsid w:val="0563752F"/>
    <w:rsid w:val="06573822"/>
    <w:rsid w:val="0666AF07"/>
    <w:rsid w:val="06AF1461"/>
    <w:rsid w:val="072512DF"/>
    <w:rsid w:val="0A36E652"/>
    <w:rsid w:val="0A57D1DE"/>
    <w:rsid w:val="0E3F6D94"/>
    <w:rsid w:val="0E5DD437"/>
    <w:rsid w:val="0F20F01C"/>
    <w:rsid w:val="1038F2EA"/>
    <w:rsid w:val="10A627D6"/>
    <w:rsid w:val="12330E4A"/>
    <w:rsid w:val="12B3483A"/>
    <w:rsid w:val="133F93F8"/>
    <w:rsid w:val="13B68D8D"/>
    <w:rsid w:val="14124108"/>
    <w:rsid w:val="14DB6459"/>
    <w:rsid w:val="168E4778"/>
    <w:rsid w:val="16B6E662"/>
    <w:rsid w:val="17563A54"/>
    <w:rsid w:val="1954EFE8"/>
    <w:rsid w:val="19EE8724"/>
    <w:rsid w:val="1D2A3E3D"/>
    <w:rsid w:val="1E380A69"/>
    <w:rsid w:val="20321D33"/>
    <w:rsid w:val="22600987"/>
    <w:rsid w:val="233AA41D"/>
    <w:rsid w:val="23FBD9E8"/>
    <w:rsid w:val="245F7FBE"/>
    <w:rsid w:val="24A74BED"/>
    <w:rsid w:val="29A9E5A1"/>
    <w:rsid w:val="2A95BB0E"/>
    <w:rsid w:val="2DBD205A"/>
    <w:rsid w:val="31BA8E7F"/>
    <w:rsid w:val="3201AD5D"/>
    <w:rsid w:val="34EC9848"/>
    <w:rsid w:val="362F0DFD"/>
    <w:rsid w:val="36AE35F8"/>
    <w:rsid w:val="39D931C8"/>
    <w:rsid w:val="3B4E72E7"/>
    <w:rsid w:val="3E87BB47"/>
    <w:rsid w:val="3E9F4361"/>
    <w:rsid w:val="3F7E5E73"/>
    <w:rsid w:val="4163DF66"/>
    <w:rsid w:val="41E85F65"/>
    <w:rsid w:val="42FFAFC7"/>
    <w:rsid w:val="43337D3B"/>
    <w:rsid w:val="4366EBB1"/>
    <w:rsid w:val="43BEA8CA"/>
    <w:rsid w:val="449B8028"/>
    <w:rsid w:val="46375089"/>
    <w:rsid w:val="47194C6A"/>
    <w:rsid w:val="47B33AF2"/>
    <w:rsid w:val="4B365DD4"/>
    <w:rsid w:val="4EF07A7D"/>
    <w:rsid w:val="50AC1173"/>
    <w:rsid w:val="52C3C736"/>
    <w:rsid w:val="541DA562"/>
    <w:rsid w:val="59027CB7"/>
    <w:rsid w:val="59C8DD74"/>
    <w:rsid w:val="5B84E7E7"/>
    <w:rsid w:val="5BE8E0E6"/>
    <w:rsid w:val="5C7F1311"/>
    <w:rsid w:val="5E0679DD"/>
    <w:rsid w:val="5EC24F7A"/>
    <w:rsid w:val="5F8F9C7F"/>
    <w:rsid w:val="62737A82"/>
    <w:rsid w:val="63B670DE"/>
    <w:rsid w:val="66FCA30D"/>
    <w:rsid w:val="67C6D9D1"/>
    <w:rsid w:val="68993190"/>
    <w:rsid w:val="696B4BDA"/>
    <w:rsid w:val="6A313FD5"/>
    <w:rsid w:val="6A65640A"/>
    <w:rsid w:val="6CD0CE35"/>
    <w:rsid w:val="6CF3B771"/>
    <w:rsid w:val="6E1C9DA7"/>
    <w:rsid w:val="6EAEE74F"/>
    <w:rsid w:val="6EF7383D"/>
    <w:rsid w:val="6F921BB8"/>
    <w:rsid w:val="7BA81283"/>
    <w:rsid w:val="7BCB3E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0177"/>
    <o:shapelayout v:ext="edit">
      <o:idmap v:ext="edit" data="1"/>
    </o:shapelayout>
  </w:shapeDefaults>
  <w:decimalSymbol w:val="."/>
  <w:listSeparator w:val=","/>
  <w14:docId w14:val="793D163C"/>
  <w15:docId w15:val="{36D1EF53-6EB0-4968-863B-DB796FA0F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12"/>
    <w:pPr>
      <w:spacing w:after="0" w:line="240" w:lineRule="auto"/>
    </w:pPr>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71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53B7D"/>
    <w:pPr>
      <w:spacing w:before="100" w:beforeAutospacing="1" w:after="100" w:afterAutospacing="1"/>
    </w:pPr>
  </w:style>
  <w:style w:type="character" w:customStyle="1" w:styleId="apple-converted-space">
    <w:name w:val="apple-converted-space"/>
    <w:basedOn w:val="DefaultParagraphFont"/>
    <w:rsid w:val="00253B7D"/>
  </w:style>
  <w:style w:type="paragraph" w:styleId="BalloonText">
    <w:name w:val="Balloon Text"/>
    <w:basedOn w:val="Normal"/>
    <w:link w:val="BalloonTextChar"/>
    <w:uiPriority w:val="99"/>
    <w:semiHidden/>
    <w:unhideWhenUsed/>
    <w:rsid w:val="00562261"/>
    <w:rPr>
      <w:rFonts w:ascii="Tahoma" w:hAnsi="Tahoma" w:cs="Tahoma"/>
      <w:sz w:val="16"/>
      <w:szCs w:val="16"/>
    </w:rPr>
  </w:style>
  <w:style w:type="character" w:customStyle="1" w:styleId="BalloonTextChar">
    <w:name w:val="Balloon Text Char"/>
    <w:basedOn w:val="DefaultParagraphFont"/>
    <w:link w:val="BalloonText"/>
    <w:uiPriority w:val="99"/>
    <w:semiHidden/>
    <w:rsid w:val="00562261"/>
    <w:rPr>
      <w:rFonts w:ascii="Tahoma" w:eastAsia="Times New Roman" w:hAnsi="Tahoma" w:cs="Tahoma"/>
      <w:sz w:val="16"/>
      <w:szCs w:val="16"/>
      <w:lang w:eastAsia="en-GB"/>
    </w:rPr>
  </w:style>
  <w:style w:type="character" w:styleId="Hyperlink">
    <w:name w:val="Hyperlink"/>
    <w:basedOn w:val="DefaultParagraphFont"/>
    <w:uiPriority w:val="99"/>
    <w:unhideWhenUsed/>
    <w:rsid w:val="001D085C"/>
    <w:rPr>
      <w:color w:val="0000FF" w:themeColor="hyperlink"/>
      <w:u w:val="single"/>
    </w:rPr>
  </w:style>
  <w:style w:type="paragraph" w:styleId="Header">
    <w:name w:val="header"/>
    <w:basedOn w:val="Normal"/>
    <w:link w:val="HeaderChar"/>
    <w:uiPriority w:val="99"/>
    <w:unhideWhenUsed/>
    <w:rsid w:val="00001F4D"/>
    <w:pPr>
      <w:tabs>
        <w:tab w:val="center" w:pos="4513"/>
        <w:tab w:val="right" w:pos="9026"/>
      </w:tabs>
    </w:pPr>
  </w:style>
  <w:style w:type="character" w:customStyle="1" w:styleId="HeaderChar">
    <w:name w:val="Header Char"/>
    <w:basedOn w:val="DefaultParagraphFont"/>
    <w:link w:val="Header"/>
    <w:uiPriority w:val="99"/>
    <w:rsid w:val="00001F4D"/>
    <w:rPr>
      <w:rFonts w:ascii="Times New Roman" w:eastAsia="Times New Roman" w:hAnsi="Times New Roman" w:cs="Times New Roman"/>
      <w:lang w:eastAsia="en-GB"/>
    </w:rPr>
  </w:style>
  <w:style w:type="paragraph" w:styleId="Footer">
    <w:name w:val="footer"/>
    <w:basedOn w:val="Normal"/>
    <w:link w:val="FooterChar"/>
    <w:uiPriority w:val="99"/>
    <w:unhideWhenUsed/>
    <w:rsid w:val="00001F4D"/>
    <w:pPr>
      <w:tabs>
        <w:tab w:val="center" w:pos="4513"/>
        <w:tab w:val="right" w:pos="9026"/>
      </w:tabs>
    </w:pPr>
  </w:style>
  <w:style w:type="character" w:customStyle="1" w:styleId="FooterChar">
    <w:name w:val="Footer Char"/>
    <w:basedOn w:val="DefaultParagraphFont"/>
    <w:link w:val="Footer"/>
    <w:uiPriority w:val="99"/>
    <w:rsid w:val="00001F4D"/>
    <w:rPr>
      <w:rFonts w:ascii="Times New Roman" w:eastAsia="Times New Roman" w:hAnsi="Times New Roman" w:cs="Times New Roman"/>
      <w:lang w:eastAsia="en-GB"/>
    </w:rPr>
  </w:style>
  <w:style w:type="paragraph" w:styleId="EndnoteText">
    <w:name w:val="endnote text"/>
    <w:basedOn w:val="Normal"/>
    <w:link w:val="EndnoteTextChar"/>
    <w:uiPriority w:val="99"/>
    <w:semiHidden/>
    <w:unhideWhenUsed/>
    <w:rsid w:val="007805E2"/>
    <w:rPr>
      <w:sz w:val="20"/>
      <w:szCs w:val="20"/>
    </w:rPr>
  </w:style>
  <w:style w:type="character" w:customStyle="1" w:styleId="EndnoteTextChar">
    <w:name w:val="Endnote Text Char"/>
    <w:basedOn w:val="DefaultParagraphFont"/>
    <w:link w:val="EndnoteText"/>
    <w:uiPriority w:val="99"/>
    <w:semiHidden/>
    <w:rsid w:val="007805E2"/>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805E2"/>
    <w:rPr>
      <w:vertAlign w:val="superscript"/>
    </w:rPr>
  </w:style>
  <w:style w:type="paragraph" w:styleId="ListParagraph">
    <w:name w:val="List Paragraph"/>
    <w:basedOn w:val="Normal"/>
    <w:uiPriority w:val="34"/>
    <w:qFormat/>
    <w:rsid w:val="00D33197"/>
    <w:pPr>
      <w:ind w:left="720"/>
      <w:contextualSpacing/>
    </w:pPr>
  </w:style>
  <w:style w:type="character" w:styleId="UnresolvedMention">
    <w:name w:val="Unresolved Mention"/>
    <w:basedOn w:val="DefaultParagraphFont"/>
    <w:uiPriority w:val="99"/>
    <w:semiHidden/>
    <w:unhideWhenUsed/>
    <w:rsid w:val="00561BE6"/>
    <w:rPr>
      <w:color w:val="605E5C"/>
      <w:shd w:val="clear" w:color="auto" w:fill="E1DFDD"/>
    </w:rPr>
  </w:style>
  <w:style w:type="character" w:styleId="CommentReference">
    <w:name w:val="annotation reference"/>
    <w:basedOn w:val="DefaultParagraphFont"/>
    <w:uiPriority w:val="99"/>
    <w:semiHidden/>
    <w:unhideWhenUsed/>
    <w:rsid w:val="00D55209"/>
    <w:rPr>
      <w:sz w:val="16"/>
      <w:szCs w:val="16"/>
    </w:rPr>
  </w:style>
  <w:style w:type="paragraph" w:styleId="CommentText">
    <w:name w:val="annotation text"/>
    <w:basedOn w:val="Normal"/>
    <w:link w:val="CommentTextChar"/>
    <w:uiPriority w:val="99"/>
    <w:semiHidden/>
    <w:unhideWhenUsed/>
    <w:rsid w:val="00D55209"/>
    <w:rPr>
      <w:sz w:val="20"/>
      <w:szCs w:val="20"/>
    </w:rPr>
  </w:style>
  <w:style w:type="character" w:customStyle="1" w:styleId="CommentTextChar">
    <w:name w:val="Comment Text Char"/>
    <w:basedOn w:val="DefaultParagraphFont"/>
    <w:link w:val="CommentText"/>
    <w:uiPriority w:val="99"/>
    <w:semiHidden/>
    <w:rsid w:val="00D55209"/>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D55209"/>
    <w:rPr>
      <w:b/>
      <w:bCs/>
    </w:rPr>
  </w:style>
  <w:style w:type="character" w:customStyle="1" w:styleId="CommentSubjectChar">
    <w:name w:val="Comment Subject Char"/>
    <w:basedOn w:val="CommentTextChar"/>
    <w:link w:val="CommentSubject"/>
    <w:uiPriority w:val="99"/>
    <w:semiHidden/>
    <w:rsid w:val="00D55209"/>
    <w:rPr>
      <w:rFonts w:ascii="Times New Roman" w:eastAsia="Times New Roman" w:hAnsi="Times New Roman" w:cs="Times New Roman"/>
      <w:b/>
      <w:bCs/>
      <w:sz w:val="20"/>
      <w:szCs w:val="20"/>
      <w:lang w:eastAsia="en-GB"/>
    </w:rPr>
  </w:style>
  <w:style w:type="paragraph" w:styleId="Revision">
    <w:name w:val="Revision"/>
    <w:hidden/>
    <w:uiPriority w:val="99"/>
    <w:semiHidden/>
    <w:rsid w:val="00AC732D"/>
    <w:pPr>
      <w:spacing w:after="0"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7780">
      <w:bodyDiv w:val="1"/>
      <w:marLeft w:val="0"/>
      <w:marRight w:val="0"/>
      <w:marTop w:val="0"/>
      <w:marBottom w:val="0"/>
      <w:divBdr>
        <w:top w:val="none" w:sz="0" w:space="0" w:color="auto"/>
        <w:left w:val="none" w:sz="0" w:space="0" w:color="auto"/>
        <w:bottom w:val="none" w:sz="0" w:space="0" w:color="auto"/>
        <w:right w:val="none" w:sz="0" w:space="0" w:color="auto"/>
      </w:divBdr>
      <w:divsChild>
        <w:div w:id="64883226">
          <w:marLeft w:val="0"/>
          <w:marRight w:val="0"/>
          <w:marTop w:val="0"/>
          <w:marBottom w:val="0"/>
          <w:divBdr>
            <w:top w:val="none" w:sz="0" w:space="0" w:color="auto"/>
            <w:left w:val="none" w:sz="0" w:space="0" w:color="auto"/>
            <w:bottom w:val="none" w:sz="0" w:space="0" w:color="auto"/>
            <w:right w:val="none" w:sz="0" w:space="0" w:color="auto"/>
          </w:divBdr>
        </w:div>
        <w:div w:id="180976977">
          <w:marLeft w:val="0"/>
          <w:marRight w:val="0"/>
          <w:marTop w:val="0"/>
          <w:marBottom w:val="0"/>
          <w:divBdr>
            <w:top w:val="none" w:sz="0" w:space="0" w:color="auto"/>
            <w:left w:val="none" w:sz="0" w:space="0" w:color="auto"/>
            <w:bottom w:val="none" w:sz="0" w:space="0" w:color="auto"/>
            <w:right w:val="none" w:sz="0" w:space="0" w:color="auto"/>
          </w:divBdr>
        </w:div>
        <w:div w:id="814296094">
          <w:marLeft w:val="0"/>
          <w:marRight w:val="0"/>
          <w:marTop w:val="0"/>
          <w:marBottom w:val="0"/>
          <w:divBdr>
            <w:top w:val="none" w:sz="0" w:space="0" w:color="auto"/>
            <w:left w:val="none" w:sz="0" w:space="0" w:color="auto"/>
            <w:bottom w:val="none" w:sz="0" w:space="0" w:color="auto"/>
            <w:right w:val="none" w:sz="0" w:space="0" w:color="auto"/>
          </w:divBdr>
        </w:div>
        <w:div w:id="831675094">
          <w:marLeft w:val="0"/>
          <w:marRight w:val="0"/>
          <w:marTop w:val="0"/>
          <w:marBottom w:val="0"/>
          <w:divBdr>
            <w:top w:val="none" w:sz="0" w:space="0" w:color="auto"/>
            <w:left w:val="none" w:sz="0" w:space="0" w:color="auto"/>
            <w:bottom w:val="none" w:sz="0" w:space="0" w:color="auto"/>
            <w:right w:val="none" w:sz="0" w:space="0" w:color="auto"/>
          </w:divBdr>
        </w:div>
        <w:div w:id="1408572344">
          <w:marLeft w:val="0"/>
          <w:marRight w:val="0"/>
          <w:marTop w:val="0"/>
          <w:marBottom w:val="0"/>
          <w:divBdr>
            <w:top w:val="none" w:sz="0" w:space="0" w:color="auto"/>
            <w:left w:val="none" w:sz="0" w:space="0" w:color="auto"/>
            <w:bottom w:val="none" w:sz="0" w:space="0" w:color="auto"/>
            <w:right w:val="none" w:sz="0" w:space="0" w:color="auto"/>
          </w:divBdr>
        </w:div>
        <w:div w:id="1714770162">
          <w:marLeft w:val="0"/>
          <w:marRight w:val="0"/>
          <w:marTop w:val="0"/>
          <w:marBottom w:val="0"/>
          <w:divBdr>
            <w:top w:val="none" w:sz="0" w:space="0" w:color="auto"/>
            <w:left w:val="none" w:sz="0" w:space="0" w:color="auto"/>
            <w:bottom w:val="none" w:sz="0" w:space="0" w:color="auto"/>
            <w:right w:val="none" w:sz="0" w:space="0" w:color="auto"/>
          </w:divBdr>
        </w:div>
        <w:div w:id="1831022523">
          <w:marLeft w:val="0"/>
          <w:marRight w:val="0"/>
          <w:marTop w:val="0"/>
          <w:marBottom w:val="0"/>
          <w:divBdr>
            <w:top w:val="none" w:sz="0" w:space="0" w:color="auto"/>
            <w:left w:val="none" w:sz="0" w:space="0" w:color="auto"/>
            <w:bottom w:val="none" w:sz="0" w:space="0" w:color="auto"/>
            <w:right w:val="none" w:sz="0" w:space="0" w:color="auto"/>
          </w:divBdr>
        </w:div>
      </w:divsChild>
    </w:div>
    <w:div w:id="183202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olfunding@warwickshire.gov.uk"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C30EF6-4594-46E2-8A12-CCAD3FC9F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Warwickshire County Council</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Penfold</dc:creator>
  <cp:keywords/>
  <dc:description/>
  <cp:lastModifiedBy>Dalbir Kaur</cp:lastModifiedBy>
  <cp:revision>2</cp:revision>
  <cp:lastPrinted>2019-10-21T07:11:00Z</cp:lastPrinted>
  <dcterms:created xsi:type="dcterms:W3CDTF">2023-06-26T13:41:00Z</dcterms:created>
  <dcterms:modified xsi:type="dcterms:W3CDTF">2023-06-26T13:41:00Z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273429-ee1e-4f26-bb4f-6ffaf4c128e1_Enabled">
    <vt:lpwstr>true</vt:lpwstr>
  </property>
  <property fmtid="{D5CDD505-2E9C-101B-9397-08002B2CF9AE}" pid="3" name="MSIP_Label_06273429-ee1e-4f26-bb4f-6ffaf4c128e1_SetDate">
    <vt:lpwstr>2023-06-26T13:40:36Z</vt:lpwstr>
  </property>
  <property fmtid="{D5CDD505-2E9C-101B-9397-08002B2CF9AE}" pid="4" name="MSIP_Label_06273429-ee1e-4f26-bb4f-6ffaf4c128e1_Method">
    <vt:lpwstr>Privileged</vt:lpwstr>
  </property>
  <property fmtid="{D5CDD505-2E9C-101B-9397-08002B2CF9AE}" pid="5" name="MSIP_Label_06273429-ee1e-4f26-bb4f-6ffaf4c128e1_Name">
    <vt:lpwstr>Official</vt:lpwstr>
  </property>
  <property fmtid="{D5CDD505-2E9C-101B-9397-08002B2CF9AE}" pid="6" name="MSIP_Label_06273429-ee1e-4f26-bb4f-6ffaf4c128e1_SiteId">
    <vt:lpwstr>88b0aa06-5927-4bbb-a893-89cc2713ac82</vt:lpwstr>
  </property>
  <property fmtid="{D5CDD505-2E9C-101B-9397-08002B2CF9AE}" pid="7" name="MSIP_Label_06273429-ee1e-4f26-bb4f-6ffaf4c128e1_ActionId">
    <vt:lpwstr>9e00c436-24f0-45f8-b538-026e5248a313</vt:lpwstr>
  </property>
  <property fmtid="{D5CDD505-2E9C-101B-9397-08002B2CF9AE}" pid="8" name="MSIP_Label_06273429-ee1e-4f26-bb4f-6ffaf4c128e1_ContentBits">
    <vt:lpwstr>3</vt:lpwstr>
  </property>
</Properties>
</file>